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8844"/>
      </w:tblGrid>
      <w:tr w:rsidR="000F59F7" w:rsidRPr="00051F3D" w14:paraId="3D0DAF54" w14:textId="77777777" w:rsidTr="000F59F7">
        <w:tc>
          <w:tcPr>
            <w:tcW w:w="8844" w:type="dxa"/>
            <w:tcBorders>
              <w:top w:val="nil"/>
              <w:left w:val="nil"/>
              <w:bottom w:val="single" w:sz="4" w:space="0" w:color="auto"/>
              <w:right w:val="nil"/>
            </w:tcBorders>
            <w:hideMark/>
          </w:tcPr>
          <w:p w14:paraId="0ACB872E" w14:textId="77777777" w:rsidR="000F59F7" w:rsidRPr="000F59F7" w:rsidRDefault="000F59F7" w:rsidP="000F59F7">
            <w:pPr>
              <w:jc w:val="center"/>
              <w:rPr>
                <w:b/>
                <w:bCs/>
                <w:sz w:val="24"/>
                <w:szCs w:val="24"/>
                <w:lang w:val="en-GB"/>
              </w:rPr>
            </w:pPr>
            <w:r w:rsidRPr="000F59F7">
              <w:rPr>
                <w:b/>
                <w:bCs/>
                <w:sz w:val="24"/>
                <w:szCs w:val="24"/>
                <w:lang w:val="en-GB"/>
              </w:rPr>
              <w:t>ACCESS and USE REQUEST TO E</w:t>
            </w:r>
            <w:r>
              <w:rPr>
                <w:b/>
                <w:bCs/>
                <w:sz w:val="24"/>
                <w:szCs w:val="24"/>
                <w:lang w:val="en-GB"/>
              </w:rPr>
              <w:t>URO</w:t>
            </w:r>
            <w:r w:rsidRPr="000F59F7">
              <w:rPr>
                <w:b/>
                <w:bCs/>
                <w:sz w:val="24"/>
                <w:szCs w:val="24"/>
                <w:lang w:val="en-GB"/>
              </w:rPr>
              <w:t>JEM</w:t>
            </w:r>
          </w:p>
        </w:tc>
      </w:tr>
    </w:tbl>
    <w:p w14:paraId="510BF0A9" w14:textId="77777777" w:rsidR="000F59F7" w:rsidRPr="000F59F7" w:rsidRDefault="000F59F7" w:rsidP="000F59F7">
      <w:pPr>
        <w:rPr>
          <w:bCs/>
          <w:i/>
          <w:iCs/>
          <w:sz w:val="24"/>
          <w:szCs w:val="24"/>
          <w:lang w:val="en-GB"/>
        </w:rPr>
      </w:pPr>
      <w:r w:rsidRPr="000F59F7">
        <w:rPr>
          <w:bCs/>
          <w:i/>
          <w:iCs/>
          <w:sz w:val="24"/>
          <w:szCs w:val="24"/>
          <w:lang w:val="en-GB"/>
        </w:rPr>
        <w:t>FILL IN TEXT IN THE YELLOW MARKINGS BELOW</w:t>
      </w:r>
    </w:p>
    <w:tbl>
      <w:tblPr>
        <w:tblStyle w:val="TableGrid"/>
        <w:tblW w:w="9390" w:type="dxa"/>
        <w:tblBorders>
          <w:insideH w:val="none" w:sz="0" w:space="0" w:color="auto"/>
          <w:insideV w:val="none" w:sz="0" w:space="0" w:color="auto"/>
        </w:tblBorders>
        <w:tblLayout w:type="fixed"/>
        <w:tblLook w:val="04A0" w:firstRow="1" w:lastRow="0" w:firstColumn="1" w:lastColumn="0" w:noHBand="0" w:noVBand="1"/>
      </w:tblPr>
      <w:tblGrid>
        <w:gridCol w:w="9390"/>
      </w:tblGrid>
      <w:tr w:rsidR="000F59F7" w:rsidRPr="00051F3D" w14:paraId="2500BAAB" w14:textId="77777777" w:rsidTr="000F59F7">
        <w:tc>
          <w:tcPr>
            <w:tcW w:w="9396" w:type="dxa"/>
            <w:tcBorders>
              <w:top w:val="single" w:sz="4" w:space="0" w:color="auto"/>
              <w:left w:val="single" w:sz="4" w:space="0" w:color="auto"/>
              <w:bottom w:val="single" w:sz="4" w:space="0" w:color="auto"/>
              <w:right w:val="single" w:sz="4" w:space="0" w:color="auto"/>
            </w:tcBorders>
            <w:hideMark/>
          </w:tcPr>
          <w:p w14:paraId="521C5BF6" w14:textId="77777777" w:rsidR="000F59F7" w:rsidRPr="000F59F7" w:rsidRDefault="000F59F7" w:rsidP="000F59F7">
            <w:pPr>
              <w:spacing w:after="160" w:line="259" w:lineRule="auto"/>
              <w:rPr>
                <w:b/>
                <w:bCs/>
                <w:lang w:val="en-US"/>
              </w:rPr>
            </w:pPr>
            <w:r w:rsidRPr="000F59F7">
              <w:rPr>
                <w:b/>
                <w:bCs/>
                <w:highlight w:val="yellow"/>
                <w:lang w:val="en-GB"/>
              </w:rPr>
              <w:t>[LEGAL NAME OF THE RECIPIENT INSTITUTION]</w:t>
            </w:r>
            <w:r w:rsidRPr="000F59F7">
              <w:rPr>
                <w:lang w:val="en-GB"/>
              </w:rPr>
              <w:t xml:space="preserve">, </w:t>
            </w:r>
            <w:r w:rsidRPr="000F59F7">
              <w:rPr>
                <w:highlight w:val="yellow"/>
                <w:lang w:val="en-US"/>
              </w:rPr>
              <w:t>[organization corporate form]</w:t>
            </w:r>
            <w:r w:rsidRPr="000F59F7">
              <w:rPr>
                <w:lang w:val="en-US"/>
              </w:rPr>
              <w:t xml:space="preserve"> having its registered office at </w:t>
            </w:r>
            <w:r w:rsidRPr="000F59F7">
              <w:rPr>
                <w:highlight w:val="yellow"/>
                <w:lang w:val="en-US"/>
              </w:rPr>
              <w:t>[legal address]</w:t>
            </w:r>
            <w:r w:rsidRPr="000F59F7">
              <w:rPr>
                <w:lang w:val="en-US"/>
              </w:rPr>
              <w:t xml:space="preserve">, duly represented by </w:t>
            </w:r>
            <w:r w:rsidRPr="000F59F7">
              <w:rPr>
                <w:highlight w:val="yellow"/>
                <w:lang w:val="en-US"/>
              </w:rPr>
              <w:t>[name of legal representative]</w:t>
            </w:r>
          </w:p>
        </w:tc>
      </w:tr>
    </w:tbl>
    <w:p w14:paraId="280604D8" w14:textId="77777777" w:rsidR="000F59F7" w:rsidRPr="000F59F7" w:rsidRDefault="000F59F7" w:rsidP="000F59F7">
      <w:pPr>
        <w:rPr>
          <w:lang w:val="en-GB"/>
        </w:rPr>
      </w:pPr>
    </w:p>
    <w:tbl>
      <w:tblPr>
        <w:tblStyle w:val="TableGrid"/>
        <w:tblW w:w="9396" w:type="dxa"/>
        <w:tblBorders>
          <w:insideH w:val="none" w:sz="0" w:space="0" w:color="auto"/>
          <w:insideV w:val="none" w:sz="0" w:space="0" w:color="auto"/>
        </w:tblBorders>
        <w:tblLayout w:type="fixed"/>
        <w:tblLook w:val="04A0" w:firstRow="1" w:lastRow="0" w:firstColumn="1" w:lastColumn="0" w:noHBand="0" w:noVBand="1"/>
      </w:tblPr>
      <w:tblGrid>
        <w:gridCol w:w="9396"/>
      </w:tblGrid>
      <w:tr w:rsidR="000F59F7" w:rsidRPr="00051F3D" w14:paraId="07D1436A" w14:textId="77777777" w:rsidTr="0A21E35A">
        <w:tc>
          <w:tcPr>
            <w:tcW w:w="9396" w:type="dxa"/>
            <w:tcBorders>
              <w:top w:val="single" w:sz="4" w:space="0" w:color="auto"/>
              <w:left w:val="single" w:sz="4" w:space="0" w:color="auto"/>
              <w:bottom w:val="nil"/>
              <w:right w:val="single" w:sz="4" w:space="0" w:color="auto"/>
            </w:tcBorders>
            <w:hideMark/>
          </w:tcPr>
          <w:p w14:paraId="09F49A54" w14:textId="77777777" w:rsidR="000F59F7" w:rsidRPr="000F59F7" w:rsidRDefault="000F59F7" w:rsidP="000F59F7">
            <w:pPr>
              <w:spacing w:after="160" w:line="259" w:lineRule="auto"/>
              <w:rPr>
                <w:b/>
                <w:lang w:val="en-US"/>
              </w:rPr>
            </w:pPr>
            <w:r w:rsidRPr="000F59F7">
              <w:rPr>
                <w:b/>
                <w:lang w:val="en-US"/>
              </w:rPr>
              <w:t>Purposes of access and use</w:t>
            </w:r>
          </w:p>
        </w:tc>
      </w:tr>
      <w:tr w:rsidR="000F59F7" w:rsidRPr="00051F3D" w14:paraId="5024207A" w14:textId="77777777" w:rsidTr="0A21E35A">
        <w:tc>
          <w:tcPr>
            <w:tcW w:w="9396" w:type="dxa"/>
            <w:tcBorders>
              <w:top w:val="nil"/>
              <w:left w:val="single" w:sz="4" w:space="0" w:color="auto"/>
              <w:bottom w:val="nil"/>
              <w:right w:val="single" w:sz="4" w:space="0" w:color="auto"/>
            </w:tcBorders>
            <w:hideMark/>
          </w:tcPr>
          <w:p w14:paraId="0213E425" w14:textId="77777777" w:rsidR="000F59F7" w:rsidRPr="000F59F7" w:rsidRDefault="000F59F7" w:rsidP="000F59F7">
            <w:pPr>
              <w:spacing w:after="160" w:line="259" w:lineRule="auto"/>
              <w:rPr>
                <w:lang w:val="en-GB"/>
              </w:rPr>
            </w:pPr>
            <w:r w:rsidRPr="000F59F7">
              <w:rPr>
                <w:lang w:val="en-US"/>
              </w:rPr>
              <w:t xml:space="preserve">The transfer </w:t>
            </w:r>
            <w:r>
              <w:rPr>
                <w:lang w:val="en-US"/>
              </w:rPr>
              <w:t xml:space="preserve">of the EuroJEM </w:t>
            </w:r>
            <w:r w:rsidRPr="000F59F7">
              <w:rPr>
                <w:lang w:val="en-US"/>
              </w:rPr>
              <w:t>is made for the following purposes</w:t>
            </w:r>
            <w:r>
              <w:rPr>
                <w:lang w:val="en-US"/>
              </w:rPr>
              <w:t>:</w:t>
            </w:r>
          </w:p>
        </w:tc>
      </w:tr>
      <w:tr w:rsidR="000F59F7" w:rsidRPr="00EB3C7C" w14:paraId="40174F49" w14:textId="77777777" w:rsidTr="0A21E35A">
        <w:trPr>
          <w:trHeight w:val="5919"/>
        </w:trPr>
        <w:tc>
          <w:tcPr>
            <w:tcW w:w="9396" w:type="dxa"/>
            <w:tcBorders>
              <w:top w:val="nil"/>
              <w:left w:val="single" w:sz="4" w:space="0" w:color="auto"/>
              <w:bottom w:val="single" w:sz="4" w:space="0" w:color="auto"/>
              <w:right w:val="single" w:sz="4" w:space="0" w:color="auto"/>
            </w:tcBorders>
          </w:tcPr>
          <w:p w14:paraId="14FEDBA4" w14:textId="77777777" w:rsidR="000F59F7" w:rsidRDefault="000F59F7" w:rsidP="000F59F7">
            <w:pPr>
              <w:spacing w:after="160" w:line="259" w:lineRule="auto"/>
              <w:rPr>
                <w:lang w:val="en-GB"/>
              </w:rPr>
            </w:pPr>
            <w:r>
              <w:rPr>
                <w:noProof/>
              </w:rPr>
              <mc:AlternateContent>
                <mc:Choice Requires="wps">
                  <w:drawing>
                    <wp:inline distT="0" distB="0" distL="114300" distR="114300" wp14:anchorId="6C5A6831" wp14:editId="635C13DD">
                      <wp:extent cx="5949950" cy="640715"/>
                      <wp:effectExtent l="0" t="0" r="12700" b="26035"/>
                      <wp:docPr id="522141134" name="Textruta 1"/>
                      <wp:cNvGraphicFramePr/>
                      <a:graphic xmlns:a="http://schemas.openxmlformats.org/drawingml/2006/main">
                        <a:graphicData uri="http://schemas.microsoft.com/office/word/2010/wordprocessingShape">
                          <wps:wsp>
                            <wps:cNvSpPr txBox="1"/>
                            <wps:spPr>
                              <a:xfrm>
                                <a:off x="0" y="0"/>
                                <a:ext cx="5949950" cy="640715"/>
                              </a:xfrm>
                              <a:prstGeom prst="rect">
                                <a:avLst/>
                              </a:prstGeom>
                              <a:noFill/>
                              <a:ln w="6350">
                                <a:solidFill>
                                  <a:prstClr val="black"/>
                                </a:solidFill>
                              </a:ln>
                            </wps:spPr>
                            <wps:txbx>
                              <w:txbxContent>
                                <w:p w14:paraId="44B85C41" w14:textId="77777777" w:rsidR="00F37EF2" w:rsidRPr="00395FDF" w:rsidRDefault="00F37EF2" w:rsidP="00395FDF">
                                  <w:pPr>
                                    <w:rPr>
                                      <w:lang w:val="en-GB"/>
                                    </w:rPr>
                                  </w:pPr>
                                  <w:r w:rsidRPr="000F59F7">
                                    <w:rPr>
                                      <w:highlight w:val="yellow"/>
                                      <w:lang w:val="en-GB"/>
                                    </w:rPr>
                                    <w:t>[Describe how the EuroJEM shall be used in the research described in Attachment 1 and why the EuroJEM transferred is necessary for the research]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C5A6831" id="_x0000_t202" coordsize="21600,21600" o:spt="202" path="m,l,21600r21600,l21600,xe">
                      <v:stroke joinstyle="miter"/>
                      <v:path gradientshapeok="t" o:connecttype="rect"/>
                    </v:shapetype>
                    <v:shape id="Textruta 1" o:spid="_x0000_s1026" type="#_x0000_t202" style="width:468.5pt;height:50.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OKAIAAFIEAAAOAAAAZHJzL2Uyb0RvYy54bWysVE2P2jAQvVfqf7B8LwEKuyUirCgrqkpo&#10;dyW22rNxbBLV9li2IaG/vmMnfGjbU9WLGftNnmfmPTN/aLUiR+F8Daago8GQEmE4lLXZF/TH6/rT&#10;F0p8YKZkCowo6El4+rD4+GHe2FyMoQJVCkeQxPi8sQWtQrB5lnleCc38AKwwCEpwmgXcun1WOtYg&#10;u1bZeDi8yxpwpXXAhfd4+tiBdJH4pRQ8PEvpRSCqoFhbSKtL6y6u2WLO8r1jtqp5Xwb7hyo0qw1e&#10;eqF6ZIGRg6v/oNI1d+BBhgEHnYGUNRepB+xmNHzXzbZiVqRecDjeXsbk/x8tfzpu7Ysjof0KLQoY&#10;B9JYn3s8jP200un4i5USxHGEp8vYRBsIx8PpbDKbTRHiiN1NhvejaaTJrl9b58M3AZrEoKAOZUnT&#10;YseND13qOSVeZmBdK5WkUYY0SPoZ6SPiQdVlBOMmfrJSjhwZirtTjP/sr73JwiKUwVquPcUotLu2&#10;b3QH5Qn7d9BZw1u+rpF3w3x4YQ69gH2hv8MzLlIBFgN9REkF7tffzmM+SoQoJQ16q6AGzU+J+m5Q&#10;utloMolWTJvJ9H6MG3eL7G4Rc9ArwP5G+I4sT2HMD+ocSgf6DR/BMt6JEDMcby5oOIer0PkdHxEX&#10;y2VKQvNZFjZma3mkPk/ztX1jzvYqBdT3Cc4eZPk7sbrcJIpdHgJKlpSM4+1m2k8djZu80D+y+DJu&#10;9ynr+lew+A0AAP//AwBQSwMEFAAGAAgAAAAhABNraxPaAAAABQEAAA8AAABkcnMvZG93bnJldi54&#10;bWxMj8FOwzAQRO9I/QdrK3GjNkVQEuJUVRE3DqWtOLvxkgTsdRS7bcLXs3Apl5VGM5p9UywH78QJ&#10;+9gG0nA7UyCQqmBbqjXsdy83jyBiMmSNC4QaRoywLCdXhcltONMbnrapFlxCMTcampS6XMpYNehN&#10;nIUOib2P0HuTWPa1tL05c7l3cq7Ug/SmJf7QmA7XDVZf26PXYMf79Wjdt91/vi+yTbC7zWt81vp6&#10;OqyeQCQc0iUMv/iMDiUzHcKRbBROAw9Jf5e97G7B8sAhpTKQZSH/05c/AAAA//8DAFBLAQItABQA&#10;BgAIAAAAIQC2gziS/gAAAOEBAAATAAAAAAAAAAAAAAAAAAAAAABbQ29udGVudF9UeXBlc10ueG1s&#10;UEsBAi0AFAAGAAgAAAAhADj9If/WAAAAlAEAAAsAAAAAAAAAAAAAAAAALwEAAF9yZWxzLy5yZWxz&#10;UEsBAi0AFAAGAAgAAAAhAJL4uE4oAgAAUgQAAA4AAAAAAAAAAAAAAAAALgIAAGRycy9lMm9Eb2Mu&#10;eG1sUEsBAi0AFAAGAAgAAAAhABNraxPaAAAABQEAAA8AAAAAAAAAAAAAAAAAggQAAGRycy9kb3du&#10;cmV2LnhtbFBLBQYAAAAABAAEAPMAAACJBQAAAAA=&#10;" filled="f" strokeweight=".5pt">
                      <v:textbox style="mso-fit-shape-to-text:t">
                        <w:txbxContent>
                          <w:p w14:paraId="44B85C41" w14:textId="77777777" w:rsidR="00F37EF2" w:rsidRPr="00395FDF" w:rsidRDefault="00F37EF2" w:rsidP="00395FDF">
                            <w:pPr>
                              <w:rPr>
                                <w:lang w:val="en-GB"/>
                              </w:rPr>
                            </w:pPr>
                            <w:r w:rsidRPr="000F59F7">
                              <w:rPr>
                                <w:highlight w:val="yellow"/>
                                <w:lang w:val="en-GB"/>
                              </w:rPr>
                              <w:t>[Describe how the EuroJEM shall be used in the research described in Attachment 1 and why the EuroJEM transferred is necessary for the research]</w:t>
                            </w:r>
                          </w:p>
                        </w:txbxContent>
                      </v:textbox>
                      <w10:anchorlock/>
                    </v:shape>
                  </w:pict>
                </mc:Fallback>
              </mc:AlternateContent>
            </w:r>
          </w:p>
          <w:p w14:paraId="103CDB9A" w14:textId="77777777" w:rsidR="000F59F7" w:rsidRDefault="000F59F7" w:rsidP="000F59F7">
            <w:pPr>
              <w:spacing w:line="259" w:lineRule="auto"/>
              <w:rPr>
                <w:lang w:val="en-GB"/>
              </w:rPr>
            </w:pPr>
            <w:r>
              <w:rPr>
                <w:lang w:val="en-GB"/>
              </w:rPr>
              <w:t xml:space="preserve">Please </w:t>
            </w:r>
            <w:r w:rsidRPr="000F59F7">
              <w:rPr>
                <w:lang w:val="en-GB"/>
              </w:rPr>
              <w:t xml:space="preserve">include name of the ethical board that approved the research project, as well as the </w:t>
            </w:r>
          </w:p>
          <w:p w14:paraId="09C15F31" w14:textId="77777777" w:rsidR="000F59F7" w:rsidRPr="00F37EF2" w:rsidRDefault="000F59F7" w:rsidP="29124FE5">
            <w:pPr>
              <w:spacing w:line="259" w:lineRule="auto"/>
              <w:rPr>
                <w:lang w:val="en-GB"/>
              </w:rPr>
            </w:pPr>
            <w:r w:rsidRPr="00F37EF2">
              <w:rPr>
                <w:lang w:val="en-GB"/>
              </w:rPr>
              <w:t xml:space="preserve">number of the approval: </w:t>
            </w:r>
            <w:r w:rsidRPr="00F37EF2">
              <w:rPr>
                <w:highlight w:val="yellow"/>
                <w:lang w:val="en-GB"/>
              </w:rPr>
              <w:t>[    ]</w:t>
            </w:r>
            <w:r w:rsidRPr="00F37EF2">
              <w:rPr>
                <w:lang w:val="en-GB"/>
              </w:rPr>
              <w:t xml:space="preserve"> </w:t>
            </w:r>
          </w:p>
          <w:p w14:paraId="5A6D8FC6" w14:textId="77777777" w:rsidR="000F59F7" w:rsidRPr="000F59F7" w:rsidRDefault="000F59F7" w:rsidP="000F59F7">
            <w:pPr>
              <w:spacing w:after="160" w:line="259" w:lineRule="auto"/>
              <w:rPr>
                <w:lang w:val="en-GB"/>
              </w:rPr>
            </w:pPr>
          </w:p>
          <w:p w14:paraId="383188E1" w14:textId="77777777" w:rsidR="000F59F7" w:rsidRDefault="000F59F7" w:rsidP="000F59F7">
            <w:pPr>
              <w:spacing w:after="160" w:line="259" w:lineRule="auto"/>
              <w:rPr>
                <w:b/>
                <w:bCs/>
                <w:lang w:val="en-GB"/>
              </w:rPr>
            </w:pPr>
            <w:r w:rsidRPr="000F59F7">
              <w:rPr>
                <w:b/>
                <w:bCs/>
                <w:lang w:val="en-GB"/>
              </w:rPr>
              <w:t>Please specify the JEMs that are being requested:</w:t>
            </w:r>
          </w:p>
          <w:p w14:paraId="5F5CF36E" w14:textId="791F817F" w:rsidR="006C5FB8" w:rsidRDefault="006C5FB8" w:rsidP="000F59F7">
            <w:pPr>
              <w:spacing w:after="160" w:line="259" w:lineRule="auto"/>
              <w:rPr>
                <w:b/>
                <w:bCs/>
                <w:lang w:val="en-GB"/>
              </w:rPr>
            </w:pPr>
            <w:r>
              <w:rPr>
                <w:b/>
                <w:bCs/>
                <w:lang w:val="en-GB"/>
              </w:rPr>
              <w:t xml:space="preserve">                                                 </w:t>
            </w:r>
            <w:r w:rsidR="00DA24AE">
              <w:rPr>
                <w:b/>
                <w:bCs/>
                <w:lang w:val="en-GB"/>
              </w:rPr>
              <w:t xml:space="preserve">          </w:t>
            </w:r>
            <w:r w:rsidR="00100FF0">
              <w:rPr>
                <w:b/>
                <w:bCs/>
                <w:lang w:val="en-GB"/>
              </w:rPr>
              <w:t xml:space="preserve">   </w:t>
            </w:r>
            <w:r w:rsidR="00DA24AE">
              <w:rPr>
                <w:b/>
                <w:bCs/>
                <w:lang w:val="en-GB"/>
              </w:rPr>
              <w:t xml:space="preserve"> </w:t>
            </w:r>
            <w:r>
              <w:rPr>
                <w:b/>
                <w:bCs/>
                <w:lang w:val="en-GB"/>
              </w:rPr>
              <w:t>Main exposure            Adjustment</w:t>
            </w:r>
          </w:p>
          <w:p w14:paraId="0BF3BF0C" w14:textId="46962A67" w:rsidR="000F59F7" w:rsidRPr="00E01C05" w:rsidRDefault="006C5FB8" w:rsidP="000F59F7">
            <w:pPr>
              <w:spacing w:after="160" w:line="259" w:lineRule="auto"/>
              <w:rPr>
                <w:lang w:val="en-US"/>
              </w:rPr>
            </w:pPr>
            <w:r w:rsidRPr="000F59F7">
              <w:rPr>
                <w:lang w:val="en-US"/>
              </w:rPr>
              <w:t xml:space="preserve">Chemicals and </w:t>
            </w:r>
            <w:r w:rsidRPr="00E01C05">
              <w:rPr>
                <w:lang w:val="en-US"/>
              </w:rPr>
              <w:t xml:space="preserve">particles          </w:t>
            </w:r>
            <w:r w:rsidR="00100FF0">
              <w:rPr>
                <w:lang w:val="en-US"/>
              </w:rPr>
              <w:t xml:space="preserve">   </w:t>
            </w:r>
            <w:r w:rsidR="00DA24AE" w:rsidRPr="00E01C05">
              <w:rPr>
                <w:lang w:val="en-US"/>
              </w:rPr>
              <w:t xml:space="preserve">  </w:t>
            </w:r>
            <w:r w:rsidR="00100FF0">
              <w:rPr>
                <w:lang w:val="en-US"/>
              </w:rPr>
              <w:t xml:space="preserve"> </w:t>
            </w:r>
            <w:r w:rsidR="00EB3C7C">
              <w:rPr>
                <w:lang w:val="en-US"/>
              </w:rPr>
              <w:t xml:space="preserve"> </w:t>
            </w:r>
            <w:r w:rsidR="00DA24AE" w:rsidRPr="00E01C05">
              <w:rPr>
                <w:lang w:val="en-US"/>
              </w:rPr>
              <w:t xml:space="preserve">  </w:t>
            </w:r>
            <w:r w:rsidR="00EB3C7C">
              <w:rPr>
                <w:lang w:val="en-US"/>
              </w:rPr>
              <w:t xml:space="preserve"> </w:t>
            </w:r>
            <w:r w:rsidR="00DA24AE" w:rsidRPr="00E01C05">
              <w:rPr>
                <w:lang w:val="en-US"/>
              </w:rPr>
              <w:t xml:space="preserve">    </w:t>
            </w:r>
            <w:sdt>
              <w:sdtPr>
                <w:rPr>
                  <w:rFonts w:cstheme="minorHAnsi"/>
                  <w:sz w:val="36"/>
                  <w:szCs w:val="36"/>
                  <w:lang w:val="en-GB"/>
                </w:rPr>
                <w:id w:val="-899662800"/>
                <w14:checkbox>
                  <w14:checked w14:val="0"/>
                  <w14:checkedState w14:val="2612" w14:font="MS Gothic"/>
                  <w14:uncheckedState w14:val="2610" w14:font="MS Gothic"/>
                </w14:checkbox>
              </w:sdtPr>
              <w:sdtContent>
                <w:r w:rsidR="00051F3D">
                  <w:rPr>
                    <w:rFonts w:ascii="MS Gothic" w:eastAsia="MS Gothic" w:hAnsi="MS Gothic" w:cstheme="minorHAnsi" w:hint="eastAsia"/>
                    <w:sz w:val="36"/>
                    <w:szCs w:val="36"/>
                    <w:lang w:val="en-GB"/>
                  </w:rPr>
                  <w:t>☐</w:t>
                </w:r>
              </w:sdtContent>
            </w:sdt>
            <w:r w:rsidR="00051F3D" w:rsidRPr="00051F3D">
              <w:rPr>
                <w:rFonts w:cstheme="minorHAnsi"/>
                <w:lang w:val="en-GB"/>
              </w:rPr>
              <w:t xml:space="preserve">   </w:t>
            </w:r>
            <w:r w:rsidRPr="00E01C05">
              <w:rPr>
                <w:lang w:val="en-US"/>
              </w:rPr>
              <w:t xml:space="preserve">                </w:t>
            </w:r>
            <w:r w:rsidR="00051F3D">
              <w:rPr>
                <w:lang w:val="en-US"/>
              </w:rPr>
              <w:t xml:space="preserve">     </w:t>
            </w:r>
            <w:r w:rsidRPr="00E01C05">
              <w:rPr>
                <w:lang w:val="en-US"/>
              </w:rPr>
              <w:t xml:space="preserve">         </w:t>
            </w:r>
            <w:sdt>
              <w:sdtPr>
                <w:rPr>
                  <w:rFonts w:cstheme="minorHAnsi"/>
                  <w:sz w:val="36"/>
                  <w:szCs w:val="36"/>
                  <w:lang w:val="en-GB"/>
                </w:rPr>
                <w:id w:val="-321739609"/>
                <w14:checkbox>
                  <w14:checked w14:val="0"/>
                  <w14:checkedState w14:val="2612" w14:font="MS Gothic"/>
                  <w14:uncheckedState w14:val="2610" w14:font="MS Gothic"/>
                </w14:checkbox>
              </w:sdtPr>
              <w:sdtContent>
                <w:r w:rsidR="00051F3D" w:rsidRPr="00051F3D">
                  <w:rPr>
                    <w:rFonts w:ascii="MS Gothic" w:eastAsia="MS Gothic" w:hAnsi="MS Gothic" w:cstheme="minorHAnsi" w:hint="eastAsia"/>
                    <w:sz w:val="36"/>
                    <w:szCs w:val="36"/>
                    <w:lang w:val="en-GB"/>
                  </w:rPr>
                  <w:t>☐</w:t>
                </w:r>
              </w:sdtContent>
            </w:sdt>
            <w:r w:rsidRPr="00E01C05">
              <w:rPr>
                <w:lang w:val="en-US"/>
              </w:rPr>
              <w:t xml:space="preserve">    </w:t>
            </w:r>
          </w:p>
          <w:p w14:paraId="20F4DB0B" w14:textId="0F79681D" w:rsidR="00DA24AE" w:rsidRPr="00E01C05" w:rsidRDefault="00DA24AE" w:rsidP="00DA24AE">
            <w:pPr>
              <w:spacing w:after="160" w:line="259" w:lineRule="auto"/>
              <w:rPr>
                <w:b/>
                <w:bCs/>
                <w:lang w:val="en-GB"/>
              </w:rPr>
            </w:pPr>
            <w:r w:rsidRPr="00E01C05">
              <w:rPr>
                <w:lang w:val="en-US"/>
              </w:rPr>
              <w:t xml:space="preserve">Noise                                                  </w:t>
            </w:r>
            <w:r w:rsidR="00100FF0">
              <w:rPr>
                <w:lang w:val="en-US"/>
              </w:rPr>
              <w:t xml:space="preserve"> </w:t>
            </w:r>
            <w:r w:rsidRPr="00E01C05">
              <w:rPr>
                <w:lang w:val="en-US"/>
              </w:rPr>
              <w:t xml:space="preserve">   </w:t>
            </w:r>
            <w:r w:rsidR="00EB3C7C">
              <w:rPr>
                <w:lang w:val="en-US"/>
              </w:rPr>
              <w:t xml:space="preserve"> </w:t>
            </w:r>
            <w:r w:rsidR="00051F3D">
              <w:rPr>
                <w:lang w:val="en-US"/>
              </w:rPr>
              <w:t xml:space="preserve"> </w:t>
            </w:r>
            <w:r w:rsidR="00100FF0">
              <w:rPr>
                <w:lang w:val="en-US"/>
              </w:rPr>
              <w:t xml:space="preserve">   </w:t>
            </w:r>
            <w:r w:rsidRPr="00E01C05">
              <w:rPr>
                <w:lang w:val="en-US"/>
              </w:rPr>
              <w:t xml:space="preserve"> </w:t>
            </w:r>
            <w:r w:rsidR="00051F3D">
              <w:rPr>
                <w:lang w:val="en-US"/>
              </w:rPr>
              <w:t xml:space="preserve"> </w:t>
            </w:r>
            <w:r w:rsidRPr="00E01C05">
              <w:rPr>
                <w:lang w:val="en-US"/>
              </w:rPr>
              <w:t xml:space="preserve">  </w:t>
            </w:r>
            <w:sdt>
              <w:sdtPr>
                <w:rPr>
                  <w:rFonts w:cstheme="minorHAnsi"/>
                  <w:sz w:val="36"/>
                  <w:szCs w:val="36"/>
                  <w:lang w:val="en-GB"/>
                </w:rPr>
                <w:id w:val="687572420"/>
                <w14:checkbox>
                  <w14:checked w14:val="0"/>
                  <w14:checkedState w14:val="2612" w14:font="MS Gothic"/>
                  <w14:uncheckedState w14:val="2610" w14:font="MS Gothic"/>
                </w14:checkbox>
              </w:sdtPr>
              <w:sdtContent>
                <w:r w:rsidR="00051F3D">
                  <w:rPr>
                    <w:rFonts w:ascii="MS Gothic" w:eastAsia="MS Gothic" w:hAnsi="MS Gothic" w:cstheme="minorHAnsi" w:hint="eastAsia"/>
                    <w:sz w:val="36"/>
                    <w:szCs w:val="36"/>
                    <w:lang w:val="en-GB"/>
                  </w:rPr>
                  <w:t>☐</w:t>
                </w:r>
              </w:sdtContent>
            </w:sdt>
            <w:r w:rsidR="00051F3D" w:rsidRPr="00051F3D">
              <w:rPr>
                <w:rFonts w:cstheme="minorHAnsi"/>
                <w:lang w:val="en-GB"/>
              </w:rPr>
              <w:t xml:space="preserve">   </w:t>
            </w:r>
            <w:r w:rsidR="00051F3D" w:rsidRPr="00E01C05">
              <w:rPr>
                <w:lang w:val="en-US"/>
              </w:rPr>
              <w:t xml:space="preserve">                </w:t>
            </w:r>
            <w:r w:rsidR="00051F3D">
              <w:rPr>
                <w:lang w:val="en-US"/>
              </w:rPr>
              <w:t xml:space="preserve">     </w:t>
            </w:r>
            <w:r w:rsidR="00051F3D" w:rsidRPr="00E01C05">
              <w:rPr>
                <w:lang w:val="en-US"/>
              </w:rPr>
              <w:t xml:space="preserve">         </w:t>
            </w:r>
            <w:sdt>
              <w:sdtPr>
                <w:rPr>
                  <w:rFonts w:cstheme="minorHAnsi"/>
                  <w:sz w:val="36"/>
                  <w:szCs w:val="36"/>
                  <w:lang w:val="en-GB"/>
                </w:rPr>
                <w:id w:val="-71977153"/>
                <w14:checkbox>
                  <w14:checked w14:val="0"/>
                  <w14:checkedState w14:val="2612" w14:font="MS Gothic"/>
                  <w14:uncheckedState w14:val="2610" w14:font="MS Gothic"/>
                </w14:checkbox>
              </w:sdtPr>
              <w:sdtContent>
                <w:r w:rsidR="00051F3D" w:rsidRPr="00051F3D">
                  <w:rPr>
                    <w:rFonts w:ascii="MS Gothic" w:eastAsia="MS Gothic" w:hAnsi="MS Gothic" w:cstheme="minorHAnsi" w:hint="eastAsia"/>
                    <w:sz w:val="36"/>
                    <w:szCs w:val="36"/>
                    <w:lang w:val="en-GB"/>
                  </w:rPr>
                  <w:t>☐</w:t>
                </w:r>
              </w:sdtContent>
            </w:sdt>
            <w:r w:rsidRPr="00E01C05">
              <w:rPr>
                <w:lang w:val="en-US"/>
              </w:rPr>
              <w:t xml:space="preserve"> </w:t>
            </w:r>
          </w:p>
          <w:p w14:paraId="6C840ADD" w14:textId="2F778137" w:rsidR="00DA24AE" w:rsidRPr="00E01C05" w:rsidRDefault="00DA24AE" w:rsidP="00DA24AE">
            <w:pPr>
              <w:spacing w:after="160" w:line="259" w:lineRule="auto"/>
              <w:rPr>
                <w:b/>
                <w:bCs/>
                <w:lang w:val="en-GB"/>
              </w:rPr>
            </w:pPr>
            <w:r w:rsidRPr="00E01C05">
              <w:rPr>
                <w:lang w:val="en-US"/>
              </w:rPr>
              <w:t xml:space="preserve">Physical workload                       </w:t>
            </w:r>
            <w:r w:rsidR="00100FF0">
              <w:rPr>
                <w:lang w:val="en-US"/>
              </w:rPr>
              <w:t xml:space="preserve"> </w:t>
            </w:r>
            <w:r w:rsidR="00051F3D">
              <w:rPr>
                <w:lang w:val="en-US"/>
              </w:rPr>
              <w:t xml:space="preserve">   </w:t>
            </w:r>
            <w:r w:rsidR="00EB3C7C">
              <w:rPr>
                <w:lang w:val="en-US"/>
              </w:rPr>
              <w:t xml:space="preserve"> </w:t>
            </w:r>
            <w:r w:rsidR="00051F3D">
              <w:rPr>
                <w:lang w:val="en-US"/>
              </w:rPr>
              <w:t xml:space="preserve">   </w:t>
            </w:r>
            <w:r w:rsidRPr="00E01C05">
              <w:rPr>
                <w:lang w:val="en-US"/>
              </w:rPr>
              <w:t xml:space="preserve"> </w:t>
            </w:r>
            <w:r w:rsidR="00100FF0">
              <w:rPr>
                <w:lang w:val="en-US"/>
              </w:rPr>
              <w:t xml:space="preserve">   </w:t>
            </w:r>
            <w:r w:rsidRPr="00E01C05">
              <w:rPr>
                <w:lang w:val="en-US"/>
              </w:rPr>
              <w:t xml:space="preserve">  </w:t>
            </w:r>
            <w:sdt>
              <w:sdtPr>
                <w:rPr>
                  <w:rFonts w:cstheme="minorHAnsi"/>
                  <w:sz w:val="36"/>
                  <w:szCs w:val="36"/>
                  <w:lang w:val="en-GB"/>
                </w:rPr>
                <w:id w:val="-2028860232"/>
                <w14:checkbox>
                  <w14:checked w14:val="0"/>
                  <w14:checkedState w14:val="2612" w14:font="MS Gothic"/>
                  <w14:uncheckedState w14:val="2610" w14:font="MS Gothic"/>
                </w14:checkbox>
              </w:sdtPr>
              <w:sdtContent>
                <w:r w:rsidR="00051F3D" w:rsidRPr="00051F3D">
                  <w:rPr>
                    <w:rFonts w:ascii="MS Gothic" w:eastAsia="MS Gothic" w:hAnsi="MS Gothic" w:cstheme="minorHAnsi" w:hint="eastAsia"/>
                    <w:sz w:val="36"/>
                    <w:szCs w:val="36"/>
                    <w:lang w:val="en-GB"/>
                  </w:rPr>
                  <w:t>☐</w:t>
                </w:r>
              </w:sdtContent>
            </w:sdt>
            <w:r w:rsidR="00051F3D" w:rsidRPr="00051F3D">
              <w:rPr>
                <w:rFonts w:cstheme="minorHAnsi"/>
                <w:lang w:val="en-GB"/>
              </w:rPr>
              <w:t xml:space="preserve">   </w:t>
            </w:r>
            <w:r w:rsidR="00051F3D" w:rsidRPr="00E01C05">
              <w:rPr>
                <w:lang w:val="en-US"/>
              </w:rPr>
              <w:t xml:space="preserve">                </w:t>
            </w:r>
            <w:r w:rsidR="00051F3D">
              <w:rPr>
                <w:lang w:val="en-US"/>
              </w:rPr>
              <w:t xml:space="preserve">     </w:t>
            </w:r>
            <w:r w:rsidR="00051F3D" w:rsidRPr="00E01C05">
              <w:rPr>
                <w:lang w:val="en-US"/>
              </w:rPr>
              <w:t xml:space="preserve">         </w:t>
            </w:r>
            <w:sdt>
              <w:sdtPr>
                <w:rPr>
                  <w:rFonts w:cstheme="minorHAnsi"/>
                  <w:sz w:val="36"/>
                  <w:szCs w:val="36"/>
                  <w:lang w:val="en-GB"/>
                </w:rPr>
                <w:id w:val="1049887756"/>
                <w14:checkbox>
                  <w14:checked w14:val="0"/>
                  <w14:checkedState w14:val="2612" w14:font="MS Gothic"/>
                  <w14:uncheckedState w14:val="2610" w14:font="MS Gothic"/>
                </w14:checkbox>
              </w:sdtPr>
              <w:sdtContent>
                <w:r w:rsidR="00051F3D" w:rsidRPr="00051F3D">
                  <w:rPr>
                    <w:rFonts w:ascii="MS Gothic" w:eastAsia="MS Gothic" w:hAnsi="MS Gothic" w:cstheme="minorHAnsi" w:hint="eastAsia"/>
                    <w:sz w:val="36"/>
                    <w:szCs w:val="36"/>
                    <w:lang w:val="en-GB"/>
                  </w:rPr>
                  <w:t>☐</w:t>
                </w:r>
              </w:sdtContent>
            </w:sdt>
            <w:r w:rsidR="00051F3D" w:rsidRPr="00E01C05">
              <w:rPr>
                <w:lang w:val="en-US"/>
              </w:rPr>
              <w:t xml:space="preserve">    </w:t>
            </w:r>
            <w:r w:rsidRPr="00E01C05">
              <w:rPr>
                <w:lang w:val="en-US"/>
              </w:rPr>
              <w:t xml:space="preserve">       </w:t>
            </w:r>
          </w:p>
          <w:p w14:paraId="20A1A045" w14:textId="01C315A1" w:rsidR="00DA24AE" w:rsidRPr="00E01C05" w:rsidRDefault="00DA24AE" w:rsidP="00DA24AE">
            <w:pPr>
              <w:spacing w:after="160" w:line="259" w:lineRule="auto"/>
              <w:rPr>
                <w:b/>
                <w:bCs/>
                <w:lang w:val="en-GB"/>
              </w:rPr>
            </w:pPr>
            <w:r w:rsidRPr="00E01C05">
              <w:rPr>
                <w:lang w:val="en-US"/>
              </w:rPr>
              <w:t>Psychosocial working conditions</w:t>
            </w:r>
            <w:r w:rsidR="00EB3C7C">
              <w:rPr>
                <w:lang w:val="en-US"/>
              </w:rPr>
              <w:t xml:space="preserve"> </w:t>
            </w:r>
            <w:r w:rsidR="00051F3D">
              <w:rPr>
                <w:lang w:val="en-US"/>
              </w:rPr>
              <w:t xml:space="preserve"> </w:t>
            </w:r>
            <w:r w:rsidR="00100FF0">
              <w:rPr>
                <w:lang w:val="en-US"/>
              </w:rPr>
              <w:t xml:space="preserve">   </w:t>
            </w:r>
            <w:r w:rsidRPr="00E01C05">
              <w:rPr>
                <w:lang w:val="en-US"/>
              </w:rPr>
              <w:t xml:space="preserve"> </w:t>
            </w:r>
            <w:sdt>
              <w:sdtPr>
                <w:rPr>
                  <w:rFonts w:cstheme="minorHAnsi"/>
                  <w:sz w:val="36"/>
                  <w:szCs w:val="36"/>
                  <w:lang w:val="en-GB"/>
                </w:rPr>
                <w:id w:val="-474689763"/>
                <w14:checkbox>
                  <w14:checked w14:val="0"/>
                  <w14:checkedState w14:val="2612" w14:font="MS Gothic"/>
                  <w14:uncheckedState w14:val="2610" w14:font="MS Gothic"/>
                </w14:checkbox>
              </w:sdtPr>
              <w:sdtContent>
                <w:r w:rsidR="00051F3D" w:rsidRPr="00EB3C7C">
                  <w:rPr>
                    <w:rFonts w:ascii="MS Gothic" w:eastAsia="MS Gothic" w:hAnsi="MS Gothic" w:cstheme="minorHAnsi" w:hint="eastAsia"/>
                    <w:sz w:val="36"/>
                    <w:szCs w:val="36"/>
                    <w:lang w:val="en-GB"/>
                  </w:rPr>
                  <w:t>☐</w:t>
                </w:r>
              </w:sdtContent>
            </w:sdt>
            <w:r w:rsidR="00051F3D" w:rsidRPr="00EB3C7C">
              <w:rPr>
                <w:rFonts w:cstheme="minorHAnsi"/>
                <w:lang w:val="en-GB"/>
              </w:rPr>
              <w:t xml:space="preserve">   </w:t>
            </w:r>
            <w:r w:rsidR="00051F3D" w:rsidRPr="00E01C05">
              <w:rPr>
                <w:lang w:val="en-US"/>
              </w:rPr>
              <w:t xml:space="preserve">                </w:t>
            </w:r>
            <w:r w:rsidR="00051F3D">
              <w:rPr>
                <w:lang w:val="en-US"/>
              </w:rPr>
              <w:t xml:space="preserve">    </w:t>
            </w:r>
            <w:r w:rsidR="00EB3C7C">
              <w:rPr>
                <w:lang w:val="en-US"/>
              </w:rPr>
              <w:t xml:space="preserve"> </w:t>
            </w:r>
            <w:r w:rsidR="00051F3D">
              <w:rPr>
                <w:lang w:val="en-US"/>
              </w:rPr>
              <w:t xml:space="preserve"> </w:t>
            </w:r>
            <w:r w:rsidR="00051F3D" w:rsidRPr="00E01C05">
              <w:rPr>
                <w:lang w:val="en-US"/>
              </w:rPr>
              <w:t xml:space="preserve">        </w:t>
            </w:r>
            <w:sdt>
              <w:sdtPr>
                <w:rPr>
                  <w:rFonts w:cstheme="minorHAnsi"/>
                  <w:sz w:val="36"/>
                  <w:szCs w:val="36"/>
                  <w:lang w:val="en-GB"/>
                </w:rPr>
                <w:id w:val="-184668403"/>
                <w14:checkbox>
                  <w14:checked w14:val="0"/>
                  <w14:checkedState w14:val="2612" w14:font="MS Gothic"/>
                  <w14:uncheckedState w14:val="2610" w14:font="MS Gothic"/>
                </w14:checkbox>
              </w:sdtPr>
              <w:sdtContent>
                <w:r w:rsidR="00051F3D" w:rsidRPr="00EB3C7C">
                  <w:rPr>
                    <w:rFonts w:ascii="MS Gothic" w:eastAsia="MS Gothic" w:hAnsi="MS Gothic" w:cstheme="minorHAnsi" w:hint="eastAsia"/>
                    <w:sz w:val="36"/>
                    <w:szCs w:val="36"/>
                    <w:lang w:val="en-GB"/>
                  </w:rPr>
                  <w:t>☐</w:t>
                </w:r>
              </w:sdtContent>
            </w:sdt>
            <w:r w:rsidR="00051F3D" w:rsidRPr="00E01C05">
              <w:rPr>
                <w:lang w:val="en-US"/>
              </w:rPr>
              <w:t xml:space="preserve">    </w:t>
            </w:r>
            <w:r w:rsidRPr="00E01C05">
              <w:rPr>
                <w:lang w:val="en-US"/>
              </w:rPr>
              <w:t xml:space="preserve">  </w:t>
            </w:r>
          </w:p>
          <w:p w14:paraId="738E44C4" w14:textId="5BEAC282" w:rsidR="00DA24AE" w:rsidRPr="00E01C05" w:rsidRDefault="00DA24AE" w:rsidP="00DA24AE">
            <w:pPr>
              <w:spacing w:after="160" w:line="259" w:lineRule="auto"/>
              <w:rPr>
                <w:b/>
                <w:bCs/>
                <w:lang w:val="en-GB"/>
              </w:rPr>
            </w:pPr>
            <w:r w:rsidRPr="00E01C05">
              <w:rPr>
                <w:lang w:val="en-US"/>
              </w:rPr>
              <w:t xml:space="preserve">Precarious work                         </w:t>
            </w:r>
            <w:r w:rsidR="00100FF0">
              <w:rPr>
                <w:lang w:val="en-US"/>
              </w:rPr>
              <w:t xml:space="preserve">   </w:t>
            </w:r>
            <w:r w:rsidRPr="00E01C05">
              <w:rPr>
                <w:lang w:val="en-US"/>
              </w:rPr>
              <w:t xml:space="preserve">       </w:t>
            </w:r>
            <w:r w:rsidR="00EB3C7C">
              <w:rPr>
                <w:lang w:val="en-US"/>
              </w:rPr>
              <w:t xml:space="preserve"> </w:t>
            </w:r>
            <w:r w:rsidRPr="00E01C05">
              <w:rPr>
                <w:lang w:val="en-US"/>
              </w:rPr>
              <w:t xml:space="preserve">   </w:t>
            </w:r>
            <w:r w:rsidR="00EB3C7C">
              <w:rPr>
                <w:lang w:val="en-US"/>
              </w:rPr>
              <w:t xml:space="preserve"> </w:t>
            </w:r>
            <w:r w:rsidRPr="00E01C05">
              <w:rPr>
                <w:lang w:val="en-US"/>
              </w:rPr>
              <w:t xml:space="preserve"> </w:t>
            </w:r>
            <w:sdt>
              <w:sdtPr>
                <w:rPr>
                  <w:rFonts w:cstheme="minorHAnsi"/>
                  <w:sz w:val="36"/>
                  <w:szCs w:val="36"/>
                  <w:lang w:val="en-GB"/>
                </w:rPr>
                <w:id w:val="593444570"/>
                <w14:checkbox>
                  <w14:checked w14:val="0"/>
                  <w14:checkedState w14:val="2612" w14:font="MS Gothic"/>
                  <w14:uncheckedState w14:val="2610" w14:font="MS Gothic"/>
                </w14:checkbox>
              </w:sdtPr>
              <w:sdtContent>
                <w:r w:rsidR="00EB3C7C" w:rsidRPr="00EB3C7C">
                  <w:rPr>
                    <w:rFonts w:ascii="MS Gothic" w:eastAsia="MS Gothic" w:hAnsi="MS Gothic" w:cstheme="minorHAnsi" w:hint="eastAsia"/>
                    <w:sz w:val="36"/>
                    <w:szCs w:val="36"/>
                    <w:lang w:val="en-GB"/>
                  </w:rPr>
                  <w:t>☐</w:t>
                </w:r>
              </w:sdtContent>
            </w:sdt>
            <w:r w:rsidR="00EB3C7C" w:rsidRPr="00EB3C7C">
              <w:rPr>
                <w:rFonts w:cstheme="minorHAnsi"/>
                <w:lang w:val="en-GB"/>
              </w:rPr>
              <w:t xml:space="preserve">   </w:t>
            </w:r>
            <w:r w:rsidR="00EB3C7C" w:rsidRPr="00E01C05">
              <w:rPr>
                <w:lang w:val="en-US"/>
              </w:rPr>
              <w:t xml:space="preserve">                </w:t>
            </w:r>
            <w:r w:rsidR="00EB3C7C">
              <w:rPr>
                <w:lang w:val="en-US"/>
              </w:rPr>
              <w:t xml:space="preserve">    </w:t>
            </w:r>
            <w:r w:rsidR="00EB3C7C" w:rsidRPr="00E01C05">
              <w:rPr>
                <w:lang w:val="en-US"/>
              </w:rPr>
              <w:t xml:space="preserve">          </w:t>
            </w:r>
            <w:sdt>
              <w:sdtPr>
                <w:rPr>
                  <w:rFonts w:cstheme="minorHAnsi"/>
                  <w:sz w:val="36"/>
                  <w:szCs w:val="36"/>
                  <w:lang w:val="en-GB"/>
                </w:rPr>
                <w:id w:val="2115248218"/>
                <w14:checkbox>
                  <w14:checked w14:val="0"/>
                  <w14:checkedState w14:val="2612" w14:font="MS Gothic"/>
                  <w14:uncheckedState w14:val="2610" w14:font="MS Gothic"/>
                </w14:checkbox>
              </w:sdtPr>
              <w:sdtContent>
                <w:r w:rsidR="00EB3C7C" w:rsidRPr="00EB3C7C">
                  <w:rPr>
                    <w:rFonts w:ascii="MS Gothic" w:eastAsia="MS Gothic" w:hAnsi="MS Gothic" w:cstheme="minorHAnsi" w:hint="eastAsia"/>
                    <w:sz w:val="36"/>
                    <w:szCs w:val="36"/>
                    <w:lang w:val="en-GB"/>
                  </w:rPr>
                  <w:t>☐</w:t>
                </w:r>
              </w:sdtContent>
            </w:sdt>
            <w:r w:rsidRPr="00E01C05">
              <w:rPr>
                <w:lang w:val="en-US"/>
              </w:rPr>
              <w:t xml:space="preserve"> </w:t>
            </w:r>
          </w:p>
          <w:p w14:paraId="33F0FAE8" w14:textId="5305CF5D" w:rsidR="00DA24AE" w:rsidRPr="00E01C05" w:rsidRDefault="00DA24AE" w:rsidP="00DA24AE">
            <w:pPr>
              <w:spacing w:after="160" w:line="259" w:lineRule="auto"/>
              <w:rPr>
                <w:b/>
                <w:bCs/>
                <w:lang w:val="en-GB"/>
              </w:rPr>
            </w:pPr>
            <w:r w:rsidRPr="00E01C05">
              <w:rPr>
                <w:lang w:val="en-US"/>
              </w:rPr>
              <w:t xml:space="preserve">Solar UVR (Ultraviolet </w:t>
            </w:r>
            <w:r w:rsidR="00E01C05" w:rsidRPr="00E01C05">
              <w:rPr>
                <w:lang w:val="en-US"/>
              </w:rPr>
              <w:t>Radiation)</w:t>
            </w:r>
            <w:r w:rsidR="00100FF0">
              <w:rPr>
                <w:lang w:val="en-US"/>
              </w:rPr>
              <w:t xml:space="preserve">    </w:t>
            </w:r>
            <w:r w:rsidR="00EB3C7C">
              <w:rPr>
                <w:lang w:val="en-US"/>
              </w:rPr>
              <w:t xml:space="preserve">  </w:t>
            </w:r>
            <w:r w:rsidR="00D4228E">
              <w:rPr>
                <w:lang w:val="en-US"/>
              </w:rPr>
              <w:t xml:space="preserve"> </w:t>
            </w:r>
            <w:sdt>
              <w:sdtPr>
                <w:rPr>
                  <w:rFonts w:cstheme="minorHAnsi"/>
                  <w:sz w:val="36"/>
                  <w:szCs w:val="36"/>
                  <w:lang w:val="en-GB"/>
                </w:rPr>
                <w:id w:val="1184247391"/>
                <w14:checkbox>
                  <w14:checked w14:val="0"/>
                  <w14:checkedState w14:val="2612" w14:font="MS Gothic"/>
                  <w14:uncheckedState w14:val="2610" w14:font="MS Gothic"/>
                </w14:checkbox>
              </w:sdtPr>
              <w:sdtContent>
                <w:r w:rsidR="00EB3C7C">
                  <w:rPr>
                    <w:rFonts w:ascii="MS Gothic" w:eastAsia="MS Gothic" w:hAnsi="MS Gothic" w:cstheme="minorHAnsi" w:hint="eastAsia"/>
                    <w:sz w:val="36"/>
                    <w:szCs w:val="36"/>
                    <w:lang w:val="en-GB"/>
                  </w:rPr>
                  <w:t>☐</w:t>
                </w:r>
              </w:sdtContent>
            </w:sdt>
            <w:r w:rsidR="00EB3C7C" w:rsidRPr="00EB3C7C">
              <w:rPr>
                <w:rFonts w:cstheme="minorHAnsi"/>
                <w:lang w:val="en-GB"/>
              </w:rPr>
              <w:t xml:space="preserve">   </w:t>
            </w:r>
            <w:r w:rsidR="00EB3C7C" w:rsidRPr="00E01C05">
              <w:rPr>
                <w:lang w:val="en-US"/>
              </w:rPr>
              <w:t xml:space="preserve">                </w:t>
            </w:r>
            <w:r w:rsidR="00EB3C7C">
              <w:rPr>
                <w:lang w:val="en-US"/>
              </w:rPr>
              <w:t xml:space="preserve">    </w:t>
            </w:r>
            <w:r w:rsidR="00EB3C7C" w:rsidRPr="00E01C05">
              <w:rPr>
                <w:lang w:val="en-US"/>
              </w:rPr>
              <w:t xml:space="preserve">          </w:t>
            </w:r>
            <w:sdt>
              <w:sdtPr>
                <w:rPr>
                  <w:rFonts w:cstheme="minorHAnsi"/>
                  <w:sz w:val="36"/>
                  <w:szCs w:val="36"/>
                  <w:lang w:val="en-GB"/>
                </w:rPr>
                <w:id w:val="1251539026"/>
                <w14:checkbox>
                  <w14:checked w14:val="0"/>
                  <w14:checkedState w14:val="2612" w14:font="MS Gothic"/>
                  <w14:uncheckedState w14:val="2610" w14:font="MS Gothic"/>
                </w14:checkbox>
              </w:sdtPr>
              <w:sdtContent>
                <w:r w:rsidR="00EB3C7C" w:rsidRPr="00EB3C7C">
                  <w:rPr>
                    <w:rFonts w:ascii="MS Gothic" w:eastAsia="MS Gothic" w:hAnsi="MS Gothic" w:cstheme="minorHAnsi" w:hint="eastAsia"/>
                    <w:sz w:val="36"/>
                    <w:szCs w:val="36"/>
                    <w:lang w:val="en-GB"/>
                  </w:rPr>
                  <w:t>☐</w:t>
                </w:r>
              </w:sdtContent>
            </w:sdt>
            <w:r w:rsidRPr="00E01C05">
              <w:rPr>
                <w:lang w:val="en-US"/>
              </w:rPr>
              <w:t xml:space="preserve"> </w:t>
            </w:r>
          </w:p>
          <w:p w14:paraId="69DA7906" w14:textId="25AB5945" w:rsidR="00EB3C7C" w:rsidRPr="00EB3C7C" w:rsidRDefault="09BF300E" w:rsidP="00EB3C7C">
            <w:pPr>
              <w:spacing w:after="160" w:line="259" w:lineRule="auto"/>
              <w:rPr>
                <w:rFonts w:cstheme="minorHAnsi"/>
                <w:sz w:val="36"/>
                <w:szCs w:val="36"/>
                <w:lang w:val="en-GB"/>
              </w:rPr>
            </w:pPr>
            <w:r w:rsidRPr="00E01C05">
              <w:rPr>
                <w:lang w:val="en-US"/>
              </w:rPr>
              <w:t>Airborne i</w:t>
            </w:r>
            <w:r w:rsidR="00DA24AE" w:rsidRPr="00E01C05">
              <w:rPr>
                <w:lang w:val="en-US"/>
              </w:rPr>
              <w:t>nfectio</w:t>
            </w:r>
            <w:r w:rsidR="6257F716" w:rsidRPr="00E01C05">
              <w:rPr>
                <w:lang w:val="en-US"/>
              </w:rPr>
              <w:t>u</w:t>
            </w:r>
            <w:r w:rsidR="00DA24AE" w:rsidRPr="00E01C05">
              <w:rPr>
                <w:lang w:val="en-US"/>
              </w:rPr>
              <w:t>s</w:t>
            </w:r>
            <w:r w:rsidR="1CD7A132" w:rsidRPr="00E01C05">
              <w:rPr>
                <w:lang w:val="en-US"/>
              </w:rPr>
              <w:t xml:space="preserve"> agents</w:t>
            </w:r>
            <w:r w:rsidR="00DA24AE" w:rsidRPr="00E01C05">
              <w:rPr>
                <w:lang w:val="en-US"/>
              </w:rPr>
              <w:t xml:space="preserve">     </w:t>
            </w:r>
            <w:r w:rsidR="004F2512">
              <w:rPr>
                <w:lang w:val="en-US"/>
              </w:rPr>
              <w:t xml:space="preserve">   </w:t>
            </w:r>
            <w:r w:rsidR="00DA24AE" w:rsidRPr="00E01C05">
              <w:rPr>
                <w:lang w:val="en-US"/>
              </w:rPr>
              <w:t xml:space="preserve">  </w:t>
            </w:r>
            <w:r w:rsidR="00EB3C7C">
              <w:rPr>
                <w:lang w:val="en-US"/>
              </w:rPr>
              <w:t xml:space="preserve">    </w:t>
            </w:r>
            <w:r w:rsidR="00DA24AE" w:rsidRPr="00E01C05">
              <w:rPr>
                <w:lang w:val="en-US"/>
              </w:rPr>
              <w:t xml:space="preserve">  </w:t>
            </w:r>
            <w:r w:rsidR="00EB3C7C">
              <w:rPr>
                <w:lang w:val="en-US"/>
              </w:rPr>
              <w:t xml:space="preserve"> </w:t>
            </w:r>
            <w:r w:rsidR="00DA24AE" w:rsidRPr="00E01C05">
              <w:rPr>
                <w:lang w:val="en-US"/>
              </w:rPr>
              <w:t xml:space="preserve">   </w:t>
            </w:r>
            <w:sdt>
              <w:sdtPr>
                <w:rPr>
                  <w:rFonts w:cstheme="minorHAnsi"/>
                  <w:sz w:val="36"/>
                  <w:szCs w:val="36"/>
                  <w:lang w:val="en-GB"/>
                </w:rPr>
                <w:id w:val="-1812478702"/>
                <w14:checkbox>
                  <w14:checked w14:val="0"/>
                  <w14:checkedState w14:val="2612" w14:font="MS Gothic"/>
                  <w14:uncheckedState w14:val="2610" w14:font="MS Gothic"/>
                </w14:checkbox>
              </w:sdtPr>
              <w:sdtContent>
                <w:r w:rsidR="00EB3C7C" w:rsidRPr="00EB3C7C">
                  <w:rPr>
                    <w:rFonts w:ascii="MS Gothic" w:eastAsia="MS Gothic" w:hAnsi="MS Gothic" w:cstheme="minorHAnsi" w:hint="eastAsia"/>
                    <w:sz w:val="36"/>
                    <w:szCs w:val="36"/>
                    <w:lang w:val="en-GB"/>
                  </w:rPr>
                  <w:t>☐</w:t>
                </w:r>
              </w:sdtContent>
            </w:sdt>
            <w:r w:rsidR="00EB3C7C" w:rsidRPr="00EB3C7C">
              <w:rPr>
                <w:rFonts w:cstheme="minorHAnsi"/>
                <w:lang w:val="en-GB"/>
              </w:rPr>
              <w:t xml:space="preserve">   </w:t>
            </w:r>
            <w:r w:rsidR="00EB3C7C" w:rsidRPr="00E01C05">
              <w:rPr>
                <w:lang w:val="en-US"/>
              </w:rPr>
              <w:t xml:space="preserve">               </w:t>
            </w:r>
            <w:r w:rsidR="00EB3C7C">
              <w:rPr>
                <w:lang w:val="en-US"/>
              </w:rPr>
              <w:t xml:space="preserve">     </w:t>
            </w:r>
            <w:r w:rsidR="00EB3C7C" w:rsidRPr="00E01C05">
              <w:rPr>
                <w:lang w:val="en-US"/>
              </w:rPr>
              <w:t xml:space="preserve">          </w:t>
            </w:r>
            <w:sdt>
              <w:sdtPr>
                <w:rPr>
                  <w:rFonts w:cstheme="minorHAnsi"/>
                  <w:sz w:val="36"/>
                  <w:szCs w:val="36"/>
                  <w:lang w:val="en-GB"/>
                </w:rPr>
                <w:id w:val="-1257673486"/>
                <w14:checkbox>
                  <w14:checked w14:val="0"/>
                  <w14:checkedState w14:val="2612" w14:font="MS Gothic"/>
                  <w14:uncheckedState w14:val="2610" w14:font="MS Gothic"/>
                </w14:checkbox>
              </w:sdtPr>
              <w:sdtContent>
                <w:r w:rsidR="00EB3C7C" w:rsidRPr="00EB3C7C">
                  <w:rPr>
                    <w:rFonts w:ascii="MS Gothic" w:eastAsia="MS Gothic" w:hAnsi="MS Gothic" w:cstheme="minorHAnsi" w:hint="eastAsia"/>
                    <w:sz w:val="36"/>
                    <w:szCs w:val="36"/>
                    <w:lang w:val="en-GB"/>
                  </w:rPr>
                  <w:t>☐</w:t>
                </w:r>
              </w:sdtContent>
            </w:sdt>
          </w:p>
          <w:p w14:paraId="3ED658BE" w14:textId="7DECE5DA" w:rsidR="00D4228E" w:rsidRPr="00D4228E" w:rsidRDefault="00D4228E" w:rsidP="00EB3C7C">
            <w:pPr>
              <w:spacing w:after="160" w:line="259" w:lineRule="auto"/>
              <w:rPr>
                <w:b/>
                <w:bCs/>
                <w:lang w:val="en-GB"/>
              </w:rPr>
            </w:pPr>
            <w:r>
              <w:rPr>
                <w:lang w:val="en-US"/>
              </w:rPr>
              <w:t>Heat</w:t>
            </w:r>
            <w:r w:rsidRPr="00E01C05">
              <w:rPr>
                <w:lang w:val="en-US"/>
              </w:rPr>
              <w:t xml:space="preserve">  </w:t>
            </w:r>
            <w:r>
              <w:rPr>
                <w:lang w:val="en-US"/>
              </w:rPr>
              <w:t xml:space="preserve">                                                  </w:t>
            </w:r>
            <w:r w:rsidR="00EB3C7C">
              <w:rPr>
                <w:lang w:val="en-US"/>
              </w:rPr>
              <w:t xml:space="preserve">     </w:t>
            </w:r>
            <w:r>
              <w:rPr>
                <w:lang w:val="en-US"/>
              </w:rPr>
              <w:t xml:space="preserve"> </w:t>
            </w:r>
            <w:r w:rsidR="004F2512">
              <w:rPr>
                <w:lang w:val="en-US"/>
              </w:rPr>
              <w:t xml:space="preserve">   </w:t>
            </w:r>
            <w:r>
              <w:rPr>
                <w:lang w:val="en-US"/>
              </w:rPr>
              <w:t xml:space="preserve">    </w:t>
            </w:r>
            <w:sdt>
              <w:sdtPr>
                <w:rPr>
                  <w:rFonts w:cstheme="minorHAnsi"/>
                  <w:sz w:val="36"/>
                  <w:szCs w:val="36"/>
                  <w:lang w:val="en-GB"/>
                </w:rPr>
                <w:id w:val="-1546974120"/>
                <w14:checkbox>
                  <w14:checked w14:val="0"/>
                  <w14:checkedState w14:val="2612" w14:font="MS Gothic"/>
                  <w14:uncheckedState w14:val="2610" w14:font="MS Gothic"/>
                </w14:checkbox>
              </w:sdtPr>
              <w:sdtContent>
                <w:r w:rsidR="00EB3C7C" w:rsidRPr="00EB3C7C">
                  <w:rPr>
                    <w:rFonts w:ascii="MS Gothic" w:eastAsia="MS Gothic" w:hAnsi="MS Gothic" w:cstheme="minorHAnsi" w:hint="eastAsia"/>
                    <w:sz w:val="36"/>
                    <w:szCs w:val="36"/>
                    <w:lang w:val="en-GB"/>
                  </w:rPr>
                  <w:t>☐</w:t>
                </w:r>
              </w:sdtContent>
            </w:sdt>
            <w:r w:rsidR="00EB3C7C" w:rsidRPr="00EB3C7C">
              <w:rPr>
                <w:rFonts w:cstheme="minorHAnsi"/>
                <w:lang w:val="en-GB"/>
              </w:rPr>
              <w:t xml:space="preserve">   </w:t>
            </w:r>
            <w:r w:rsidR="00EB3C7C" w:rsidRPr="00E01C05">
              <w:rPr>
                <w:lang w:val="en-US"/>
              </w:rPr>
              <w:t xml:space="preserve">                </w:t>
            </w:r>
            <w:r w:rsidR="00EB3C7C">
              <w:rPr>
                <w:lang w:val="en-US"/>
              </w:rPr>
              <w:t xml:space="preserve">     </w:t>
            </w:r>
            <w:r w:rsidR="00EB3C7C" w:rsidRPr="00E01C05">
              <w:rPr>
                <w:lang w:val="en-US"/>
              </w:rPr>
              <w:t xml:space="preserve">         </w:t>
            </w:r>
            <w:sdt>
              <w:sdtPr>
                <w:rPr>
                  <w:rFonts w:cstheme="minorHAnsi"/>
                  <w:sz w:val="36"/>
                  <w:szCs w:val="36"/>
                  <w:lang w:val="en-GB"/>
                </w:rPr>
                <w:id w:val="-651914656"/>
                <w14:checkbox>
                  <w14:checked w14:val="0"/>
                  <w14:checkedState w14:val="2612" w14:font="MS Gothic"/>
                  <w14:uncheckedState w14:val="2610" w14:font="MS Gothic"/>
                </w14:checkbox>
              </w:sdtPr>
              <w:sdtContent>
                <w:r w:rsidR="00EB3C7C" w:rsidRPr="00EB3C7C">
                  <w:rPr>
                    <w:rFonts w:ascii="MS Gothic" w:eastAsia="MS Gothic" w:hAnsi="MS Gothic" w:cstheme="minorHAnsi" w:hint="eastAsia"/>
                    <w:sz w:val="36"/>
                    <w:szCs w:val="36"/>
                    <w:lang w:val="en-GB"/>
                  </w:rPr>
                  <w:t>☐</w:t>
                </w:r>
              </w:sdtContent>
            </w:sdt>
            <w:r w:rsidRPr="00E01C05">
              <w:rPr>
                <w:lang w:val="en-US"/>
              </w:rPr>
              <w:t xml:space="preserve"> </w:t>
            </w:r>
          </w:p>
        </w:tc>
      </w:tr>
    </w:tbl>
    <w:p w14:paraId="59496A53" w14:textId="77777777" w:rsidR="000F59F7" w:rsidRPr="000F59F7" w:rsidRDefault="000F59F7" w:rsidP="000F59F7">
      <w:pPr>
        <w:rPr>
          <w:lang w:val="en-US"/>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396"/>
      </w:tblGrid>
      <w:tr w:rsidR="006C5FB8" w:rsidRPr="00051F3D" w14:paraId="5BA8FAF8" w14:textId="77777777" w:rsidTr="003D5BFA">
        <w:tc>
          <w:tcPr>
            <w:tcW w:w="9396" w:type="dxa"/>
            <w:tcBorders>
              <w:top w:val="single" w:sz="4" w:space="0" w:color="auto"/>
              <w:left w:val="single" w:sz="4" w:space="0" w:color="auto"/>
              <w:bottom w:val="single" w:sz="4" w:space="0" w:color="auto"/>
              <w:right w:val="single" w:sz="4" w:space="0" w:color="auto"/>
            </w:tcBorders>
          </w:tcPr>
          <w:p w14:paraId="7080E4F1" w14:textId="77777777" w:rsidR="006C5FB8" w:rsidRPr="000F59F7" w:rsidRDefault="006C5FB8" w:rsidP="003D5BFA">
            <w:pPr>
              <w:spacing w:after="160" w:line="259" w:lineRule="auto"/>
              <w:rPr>
                <w:b/>
                <w:lang w:val="en-US"/>
              </w:rPr>
            </w:pPr>
            <w:r>
              <w:rPr>
                <w:b/>
                <w:lang w:val="en-US"/>
              </w:rPr>
              <w:t>Title of the project</w:t>
            </w:r>
          </w:p>
          <w:p w14:paraId="1BDBD5E2" w14:textId="77777777" w:rsidR="006C5FB8" w:rsidRPr="000F59F7" w:rsidRDefault="006C5FB8" w:rsidP="0066496D">
            <w:pPr>
              <w:spacing w:after="160" w:line="259" w:lineRule="auto"/>
              <w:rPr>
                <w:b/>
                <w:lang w:val="en-US"/>
              </w:rPr>
            </w:pPr>
            <w:r w:rsidRPr="000F59F7">
              <w:rPr>
                <w:b/>
                <w:highlight w:val="yellow"/>
                <w:lang w:val="en-US"/>
              </w:rPr>
              <w:t>[</w:t>
            </w:r>
            <w:r w:rsidRPr="000F59F7">
              <w:rPr>
                <w:bCs/>
                <w:highlight w:val="yellow"/>
                <w:lang w:val="en-US"/>
              </w:rPr>
              <w:t>Insert</w:t>
            </w:r>
            <w:r w:rsidRPr="000F59F7">
              <w:rPr>
                <w:b/>
                <w:highlight w:val="yellow"/>
                <w:lang w:val="en-US"/>
              </w:rPr>
              <w:t>]</w:t>
            </w:r>
          </w:p>
        </w:tc>
      </w:tr>
    </w:tbl>
    <w:p w14:paraId="7CB0DAF3" w14:textId="77777777" w:rsidR="000F59F7" w:rsidRDefault="000F59F7" w:rsidP="000F59F7">
      <w:pPr>
        <w:rPr>
          <w:lang w:val="en-US"/>
        </w:rPr>
      </w:pPr>
    </w:p>
    <w:tbl>
      <w:tblPr>
        <w:tblStyle w:val="TableGrid"/>
        <w:tblW w:w="9396" w:type="dxa"/>
        <w:tblBorders>
          <w:insideH w:val="none" w:sz="0" w:space="0" w:color="auto"/>
          <w:insideV w:val="none" w:sz="0" w:space="0" w:color="auto"/>
        </w:tblBorders>
        <w:tblLayout w:type="fixed"/>
        <w:tblLook w:val="04A0" w:firstRow="1" w:lastRow="0" w:firstColumn="1" w:lastColumn="0" w:noHBand="0" w:noVBand="1"/>
      </w:tblPr>
      <w:tblGrid>
        <w:gridCol w:w="9396"/>
      </w:tblGrid>
      <w:tr w:rsidR="000F59F7" w:rsidRPr="000F59F7" w14:paraId="5A84E76E" w14:textId="77777777" w:rsidTr="0066496D">
        <w:tc>
          <w:tcPr>
            <w:tcW w:w="9396" w:type="dxa"/>
            <w:tcBorders>
              <w:top w:val="single" w:sz="4" w:space="0" w:color="auto"/>
              <w:left w:val="single" w:sz="4" w:space="0" w:color="auto"/>
              <w:bottom w:val="single" w:sz="4" w:space="0" w:color="auto"/>
              <w:right w:val="single" w:sz="4" w:space="0" w:color="auto"/>
            </w:tcBorders>
          </w:tcPr>
          <w:p w14:paraId="27CC9AD5" w14:textId="77777777" w:rsidR="000F59F7" w:rsidRPr="000F59F7" w:rsidRDefault="000F59F7" w:rsidP="000F59F7">
            <w:pPr>
              <w:spacing w:after="160" w:line="259" w:lineRule="auto"/>
              <w:rPr>
                <w:b/>
                <w:lang w:val="en-US"/>
              </w:rPr>
            </w:pPr>
            <w:r w:rsidRPr="000F59F7">
              <w:rPr>
                <w:b/>
                <w:lang w:val="en-US"/>
              </w:rPr>
              <w:lastRenderedPageBreak/>
              <w:t>Aim and research question(s) that will be assessed in the research described in Attachment 1</w:t>
            </w:r>
          </w:p>
          <w:p w14:paraId="6F5CAF46" w14:textId="77777777" w:rsidR="000F59F7" w:rsidRPr="000F59F7" w:rsidRDefault="000F59F7" w:rsidP="000F59F7">
            <w:pPr>
              <w:spacing w:after="160" w:line="259" w:lineRule="auto"/>
              <w:rPr>
                <w:b/>
                <w:lang w:val="en-US"/>
              </w:rPr>
            </w:pPr>
            <w:r w:rsidRPr="000F59F7">
              <w:rPr>
                <w:b/>
                <w:highlight w:val="yellow"/>
                <w:lang w:val="en-US"/>
              </w:rPr>
              <w:t>[</w:t>
            </w:r>
            <w:r w:rsidRPr="000F59F7">
              <w:rPr>
                <w:bCs/>
                <w:highlight w:val="yellow"/>
                <w:lang w:val="en-US"/>
              </w:rPr>
              <w:t>Insert</w:t>
            </w:r>
            <w:r w:rsidRPr="000F59F7">
              <w:rPr>
                <w:b/>
                <w:highlight w:val="yellow"/>
                <w:lang w:val="en-US"/>
              </w:rPr>
              <w:t>]</w:t>
            </w:r>
          </w:p>
          <w:p w14:paraId="51BCFEB9" w14:textId="77777777" w:rsidR="000F59F7" w:rsidRPr="000F59F7" w:rsidRDefault="000F59F7" w:rsidP="000F59F7">
            <w:pPr>
              <w:spacing w:after="160" w:line="259" w:lineRule="auto"/>
              <w:rPr>
                <w:b/>
                <w:lang w:val="en-US"/>
              </w:rPr>
            </w:pPr>
          </w:p>
        </w:tc>
      </w:tr>
    </w:tbl>
    <w:p w14:paraId="37AF5A34" w14:textId="77777777" w:rsidR="000F59F7" w:rsidRPr="000F59F7" w:rsidRDefault="000F59F7" w:rsidP="000F59F7">
      <w:pPr>
        <w:rPr>
          <w:lang w:val="en-GB"/>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396"/>
      </w:tblGrid>
      <w:tr w:rsidR="000F59F7" w:rsidRPr="00051F3D" w14:paraId="5276FFC4" w14:textId="77777777" w:rsidTr="000F59F7">
        <w:tc>
          <w:tcPr>
            <w:tcW w:w="9396" w:type="dxa"/>
            <w:tcBorders>
              <w:top w:val="single" w:sz="4" w:space="0" w:color="auto"/>
              <w:left w:val="single" w:sz="4" w:space="0" w:color="auto"/>
              <w:bottom w:val="nil"/>
              <w:right w:val="single" w:sz="4" w:space="0" w:color="auto"/>
            </w:tcBorders>
            <w:hideMark/>
          </w:tcPr>
          <w:p w14:paraId="5D243E4D" w14:textId="77777777" w:rsidR="000F59F7" w:rsidRPr="000F59F7" w:rsidRDefault="000F59F7" w:rsidP="000F59F7">
            <w:pPr>
              <w:spacing w:after="160" w:line="259" w:lineRule="auto"/>
              <w:rPr>
                <w:b/>
                <w:bCs/>
                <w:lang w:val="en-US"/>
              </w:rPr>
            </w:pPr>
            <w:r w:rsidRPr="000F59F7">
              <w:rPr>
                <w:b/>
                <w:bCs/>
                <w:lang w:val="en-US"/>
              </w:rPr>
              <w:t xml:space="preserve">Method description of the dataset for which the EuroJEM will be merged to </w:t>
            </w:r>
          </w:p>
        </w:tc>
      </w:tr>
      <w:tr w:rsidR="000F59F7" w:rsidRPr="00051F3D" w14:paraId="1897E327" w14:textId="77777777" w:rsidTr="000F59F7">
        <w:tc>
          <w:tcPr>
            <w:tcW w:w="9396" w:type="dxa"/>
            <w:tcBorders>
              <w:top w:val="nil"/>
              <w:left w:val="single" w:sz="4" w:space="0" w:color="auto"/>
              <w:bottom w:val="nil"/>
              <w:right w:val="single" w:sz="4" w:space="0" w:color="auto"/>
            </w:tcBorders>
          </w:tcPr>
          <w:p w14:paraId="3A3EDC58" w14:textId="77777777" w:rsidR="000F59F7" w:rsidRPr="000F59F7" w:rsidRDefault="000F59F7" w:rsidP="000F59F7">
            <w:pPr>
              <w:spacing w:after="160" w:line="259" w:lineRule="auto"/>
              <w:rPr>
                <w:lang w:val="en-US"/>
              </w:rPr>
            </w:pPr>
          </w:p>
        </w:tc>
      </w:tr>
      <w:tr w:rsidR="000F59F7" w:rsidRPr="000F59F7" w14:paraId="039260A1" w14:textId="77777777" w:rsidTr="000F59F7">
        <w:trPr>
          <w:trHeight w:val="1568"/>
        </w:trPr>
        <w:tc>
          <w:tcPr>
            <w:tcW w:w="9396" w:type="dxa"/>
            <w:tcBorders>
              <w:top w:val="nil"/>
              <w:left w:val="single" w:sz="4" w:space="0" w:color="auto"/>
              <w:bottom w:val="single" w:sz="4" w:space="0" w:color="auto"/>
              <w:right w:val="single" w:sz="4" w:space="0" w:color="auto"/>
            </w:tcBorders>
            <w:hideMark/>
          </w:tcPr>
          <w:p w14:paraId="15F21813" w14:textId="77777777" w:rsidR="000F59F7" w:rsidRPr="000F59F7" w:rsidRDefault="000F59F7" w:rsidP="000F59F7">
            <w:pPr>
              <w:spacing w:after="160" w:line="259" w:lineRule="auto"/>
              <w:rPr>
                <w:lang w:val="en-GB"/>
              </w:rPr>
            </w:pPr>
            <w:r w:rsidRPr="000F59F7">
              <w:rPr>
                <w:highlight w:val="yellow"/>
                <w:lang w:val="en-GB"/>
              </w:rPr>
              <w:t>[Insert]</w:t>
            </w:r>
          </w:p>
        </w:tc>
      </w:tr>
    </w:tbl>
    <w:p w14:paraId="2191BE28" w14:textId="77777777" w:rsidR="000F59F7" w:rsidRPr="000F59F7" w:rsidRDefault="000F59F7" w:rsidP="000F59F7">
      <w:pPr>
        <w:rPr>
          <w:lang w:val="en-GB"/>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396"/>
      </w:tblGrid>
      <w:tr w:rsidR="000F59F7" w:rsidRPr="00051F3D" w14:paraId="70C975EF" w14:textId="77777777" w:rsidTr="000F59F7">
        <w:tc>
          <w:tcPr>
            <w:tcW w:w="9396" w:type="dxa"/>
            <w:tcBorders>
              <w:top w:val="single" w:sz="4" w:space="0" w:color="auto"/>
              <w:left w:val="single" w:sz="4" w:space="0" w:color="auto"/>
              <w:bottom w:val="nil"/>
              <w:right w:val="single" w:sz="4" w:space="0" w:color="auto"/>
            </w:tcBorders>
            <w:hideMark/>
          </w:tcPr>
          <w:p w14:paraId="6F38CAD0" w14:textId="77777777" w:rsidR="000F59F7" w:rsidRPr="000F59F7" w:rsidRDefault="000F59F7" w:rsidP="000F59F7">
            <w:pPr>
              <w:spacing w:after="160" w:line="259" w:lineRule="auto"/>
              <w:rPr>
                <w:b/>
                <w:lang w:val="en-US"/>
              </w:rPr>
            </w:pPr>
            <w:r w:rsidRPr="000F59F7">
              <w:rPr>
                <w:b/>
                <w:lang w:val="en-US"/>
              </w:rPr>
              <w:t>Anticipated results from the research described in Attachment 1</w:t>
            </w:r>
          </w:p>
        </w:tc>
      </w:tr>
      <w:tr w:rsidR="000F59F7" w:rsidRPr="00051F3D" w14:paraId="4F85E67B" w14:textId="77777777" w:rsidTr="000F59F7">
        <w:tc>
          <w:tcPr>
            <w:tcW w:w="9396" w:type="dxa"/>
            <w:tcBorders>
              <w:top w:val="nil"/>
              <w:left w:val="single" w:sz="4" w:space="0" w:color="auto"/>
              <w:bottom w:val="nil"/>
              <w:right w:val="single" w:sz="4" w:space="0" w:color="auto"/>
            </w:tcBorders>
          </w:tcPr>
          <w:p w14:paraId="7BBE5312" w14:textId="77777777" w:rsidR="000F59F7" w:rsidRPr="000F59F7" w:rsidRDefault="000F59F7" w:rsidP="000F59F7">
            <w:pPr>
              <w:spacing w:after="160" w:line="259" w:lineRule="auto"/>
              <w:rPr>
                <w:lang w:val="en-US"/>
              </w:rPr>
            </w:pPr>
          </w:p>
        </w:tc>
      </w:tr>
      <w:tr w:rsidR="000F59F7" w:rsidRPr="000F59F7" w14:paraId="7D34FA55" w14:textId="77777777" w:rsidTr="000F59F7">
        <w:trPr>
          <w:trHeight w:val="1568"/>
        </w:trPr>
        <w:tc>
          <w:tcPr>
            <w:tcW w:w="9396" w:type="dxa"/>
            <w:tcBorders>
              <w:top w:val="nil"/>
              <w:left w:val="single" w:sz="4" w:space="0" w:color="auto"/>
              <w:bottom w:val="single" w:sz="4" w:space="0" w:color="auto"/>
              <w:right w:val="single" w:sz="4" w:space="0" w:color="auto"/>
            </w:tcBorders>
            <w:hideMark/>
          </w:tcPr>
          <w:p w14:paraId="5EE7C9C9" w14:textId="77777777" w:rsidR="000F59F7" w:rsidRPr="000F59F7" w:rsidRDefault="000F59F7" w:rsidP="000F59F7">
            <w:pPr>
              <w:spacing w:after="160" w:line="259" w:lineRule="auto"/>
              <w:rPr>
                <w:lang w:val="en-GB"/>
              </w:rPr>
            </w:pPr>
            <w:r w:rsidRPr="000F59F7">
              <w:rPr>
                <w:highlight w:val="yellow"/>
                <w:lang w:val="en-GB"/>
              </w:rPr>
              <w:t>[Insert]</w:t>
            </w:r>
          </w:p>
        </w:tc>
      </w:tr>
    </w:tbl>
    <w:p w14:paraId="747498AB" w14:textId="77777777" w:rsidR="000F59F7" w:rsidRPr="000F59F7" w:rsidRDefault="000F59F7" w:rsidP="000F59F7">
      <w:pPr>
        <w:rPr>
          <w:lang w:val="en-GB"/>
        </w:rPr>
      </w:pPr>
    </w:p>
    <w:tbl>
      <w:tblPr>
        <w:tblStyle w:val="TableGrid"/>
        <w:tblW w:w="9396" w:type="dxa"/>
        <w:tblBorders>
          <w:insideH w:val="none" w:sz="0" w:space="0" w:color="auto"/>
          <w:insideV w:val="none" w:sz="0" w:space="0" w:color="auto"/>
        </w:tblBorders>
        <w:tblLayout w:type="fixed"/>
        <w:tblLook w:val="04A0" w:firstRow="1" w:lastRow="0" w:firstColumn="1" w:lastColumn="0" w:noHBand="0" w:noVBand="1"/>
      </w:tblPr>
      <w:tblGrid>
        <w:gridCol w:w="9396"/>
      </w:tblGrid>
      <w:tr w:rsidR="000F59F7" w:rsidRPr="000F59F7" w14:paraId="1FDE3751" w14:textId="77777777" w:rsidTr="00DA24AE">
        <w:tc>
          <w:tcPr>
            <w:tcW w:w="9396" w:type="dxa"/>
            <w:tcBorders>
              <w:top w:val="single" w:sz="4" w:space="0" w:color="auto"/>
              <w:left w:val="single" w:sz="4" w:space="0" w:color="auto"/>
              <w:bottom w:val="nil"/>
              <w:right w:val="single" w:sz="4" w:space="0" w:color="auto"/>
            </w:tcBorders>
            <w:hideMark/>
          </w:tcPr>
          <w:p w14:paraId="3811D9D3" w14:textId="77777777" w:rsidR="000F59F7" w:rsidRPr="000F59F7" w:rsidRDefault="000F59F7" w:rsidP="000F59F7">
            <w:pPr>
              <w:spacing w:after="160" w:line="259" w:lineRule="auto"/>
              <w:rPr>
                <w:b/>
                <w:lang w:val="en-US"/>
              </w:rPr>
            </w:pPr>
            <w:r w:rsidRPr="000F59F7">
              <w:rPr>
                <w:b/>
                <w:lang w:val="en-US"/>
              </w:rPr>
              <w:t>Authorized Users</w:t>
            </w:r>
          </w:p>
        </w:tc>
      </w:tr>
      <w:tr w:rsidR="000F59F7" w:rsidRPr="00051F3D" w14:paraId="402CFB2B" w14:textId="77777777" w:rsidTr="00DA24AE">
        <w:tc>
          <w:tcPr>
            <w:tcW w:w="9396" w:type="dxa"/>
            <w:tcBorders>
              <w:top w:val="nil"/>
              <w:left w:val="single" w:sz="4" w:space="0" w:color="auto"/>
              <w:bottom w:val="nil"/>
              <w:right w:val="single" w:sz="4" w:space="0" w:color="auto"/>
            </w:tcBorders>
            <w:hideMark/>
          </w:tcPr>
          <w:p w14:paraId="2AFCD2BA" w14:textId="77777777" w:rsidR="000F59F7" w:rsidRPr="000F59F7" w:rsidRDefault="000F59F7" w:rsidP="000F59F7">
            <w:pPr>
              <w:spacing w:after="160" w:line="259" w:lineRule="auto"/>
              <w:rPr>
                <w:lang w:val="en-US"/>
              </w:rPr>
            </w:pPr>
            <w:r w:rsidRPr="000F59F7">
              <w:rPr>
                <w:lang w:val="en-US"/>
              </w:rPr>
              <w:t>The EuroJEM transferred may be disclosed and used by the following personnel or categories of personnel:</w:t>
            </w:r>
          </w:p>
        </w:tc>
      </w:tr>
      <w:tr w:rsidR="000F59F7" w:rsidRPr="00051F3D" w14:paraId="2AC63F58" w14:textId="77777777" w:rsidTr="00DA24AE">
        <w:trPr>
          <w:trHeight w:val="1568"/>
        </w:trPr>
        <w:tc>
          <w:tcPr>
            <w:tcW w:w="9396" w:type="dxa"/>
            <w:tcBorders>
              <w:top w:val="nil"/>
              <w:left w:val="single" w:sz="4" w:space="0" w:color="auto"/>
              <w:bottom w:val="single" w:sz="4" w:space="0" w:color="auto"/>
              <w:right w:val="single" w:sz="4" w:space="0" w:color="auto"/>
            </w:tcBorders>
            <w:hideMark/>
          </w:tcPr>
          <w:p w14:paraId="18AC730C" w14:textId="77777777" w:rsidR="000F59F7" w:rsidRPr="000F59F7" w:rsidRDefault="000F59F7" w:rsidP="000F59F7">
            <w:pPr>
              <w:spacing w:after="160" w:line="259" w:lineRule="auto"/>
              <w:rPr>
                <w:lang w:val="en-GB"/>
              </w:rPr>
            </w:pPr>
            <w:r w:rsidRPr="000F59F7">
              <w:rPr>
                <w:highlight w:val="yellow"/>
                <w:lang w:val="en-GB"/>
              </w:rPr>
              <w:t>[Insert names of natural persons, categories of personnel or similar who shall be allowed access to the EuroJEM]</w:t>
            </w:r>
          </w:p>
        </w:tc>
      </w:tr>
    </w:tbl>
    <w:p w14:paraId="1278DE5A" w14:textId="77777777" w:rsidR="000F59F7" w:rsidRPr="000F59F7" w:rsidRDefault="000F59F7" w:rsidP="000F59F7">
      <w:pPr>
        <w:rPr>
          <w:lang w:val="en-US"/>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9396"/>
      </w:tblGrid>
      <w:tr w:rsidR="000F59F7" w:rsidRPr="00051F3D" w14:paraId="33F67981" w14:textId="77777777" w:rsidTr="000F59F7">
        <w:tc>
          <w:tcPr>
            <w:tcW w:w="9396" w:type="dxa"/>
            <w:tcBorders>
              <w:top w:val="single" w:sz="4" w:space="0" w:color="auto"/>
              <w:left w:val="single" w:sz="4" w:space="0" w:color="auto"/>
              <w:bottom w:val="nil"/>
              <w:right w:val="single" w:sz="4" w:space="0" w:color="auto"/>
            </w:tcBorders>
            <w:hideMark/>
          </w:tcPr>
          <w:p w14:paraId="41F6CBD5" w14:textId="77777777" w:rsidR="000F59F7" w:rsidRPr="000F59F7" w:rsidRDefault="000F59F7" w:rsidP="000F59F7">
            <w:pPr>
              <w:spacing w:after="160" w:line="259" w:lineRule="auto"/>
              <w:rPr>
                <w:b/>
                <w:lang w:val="en-US"/>
              </w:rPr>
            </w:pPr>
            <w:r w:rsidRPr="000F59F7">
              <w:rPr>
                <w:b/>
                <w:lang w:val="en-US"/>
              </w:rPr>
              <w:t>Additional useful information (storage limits and other relevant information)</w:t>
            </w:r>
          </w:p>
        </w:tc>
      </w:tr>
      <w:tr w:rsidR="000F59F7" w:rsidRPr="00051F3D" w14:paraId="33D0C3B3" w14:textId="77777777" w:rsidTr="000F59F7">
        <w:trPr>
          <w:trHeight w:val="550"/>
        </w:trPr>
        <w:tc>
          <w:tcPr>
            <w:tcW w:w="9396" w:type="dxa"/>
            <w:tcBorders>
              <w:top w:val="nil"/>
              <w:left w:val="single" w:sz="4" w:space="0" w:color="auto"/>
              <w:bottom w:val="single" w:sz="4" w:space="0" w:color="auto"/>
              <w:right w:val="single" w:sz="4" w:space="0" w:color="auto"/>
            </w:tcBorders>
          </w:tcPr>
          <w:p w14:paraId="11A01C83" w14:textId="77777777" w:rsidR="000F59F7" w:rsidRPr="000F59F7" w:rsidRDefault="000F59F7" w:rsidP="000F59F7">
            <w:pPr>
              <w:spacing w:after="160" w:line="259" w:lineRule="auto"/>
              <w:rPr>
                <w:lang w:val="en-US"/>
              </w:rPr>
            </w:pPr>
            <w:r w:rsidRPr="000F59F7">
              <w:rPr>
                <w:lang w:val="en-US"/>
              </w:rPr>
              <w:t>If the transfer of the EuroJEM is meant by means of download on Recipient’s local infrastructure, the Recipient shall provide KI with reasonable information regarding the technical and organizational measures that it has in place for safeguarding the EuroJEM</w:t>
            </w:r>
            <w:r w:rsidR="00DA24AE">
              <w:rPr>
                <w:lang w:val="en-US"/>
              </w:rPr>
              <w:t>.</w:t>
            </w:r>
          </w:p>
          <w:p w14:paraId="46728E7A" w14:textId="77777777" w:rsidR="000F59F7" w:rsidRPr="000F59F7" w:rsidRDefault="000F59F7" w:rsidP="00DA24AE">
            <w:pPr>
              <w:spacing w:after="160" w:line="259" w:lineRule="auto"/>
              <w:rPr>
                <w:lang w:val="en-GB"/>
              </w:rPr>
            </w:pPr>
            <w:r w:rsidRPr="000F59F7">
              <w:rPr>
                <w:highlight w:val="yellow"/>
                <w:lang w:val="en-US"/>
              </w:rPr>
              <w:t>[</w:t>
            </w:r>
            <w:r w:rsidRPr="000F59F7">
              <w:rPr>
                <w:highlight w:val="yellow"/>
                <w:lang w:val="en-GB"/>
              </w:rPr>
              <w:t>N/A or insert if applicable]</w:t>
            </w:r>
          </w:p>
        </w:tc>
      </w:tr>
    </w:tbl>
    <w:p w14:paraId="6AF07AA6" w14:textId="77777777" w:rsidR="000F59F7" w:rsidRPr="000F59F7" w:rsidRDefault="000F59F7" w:rsidP="000F59F7">
      <w:pPr>
        <w:rPr>
          <w:lang w:val="en-GB"/>
        </w:rPr>
      </w:pPr>
    </w:p>
    <w:tbl>
      <w:tblPr>
        <w:tblStyle w:val="TableGrid"/>
        <w:tblW w:w="9396" w:type="dxa"/>
        <w:tblBorders>
          <w:insideH w:val="none" w:sz="0" w:space="0" w:color="auto"/>
          <w:insideV w:val="none" w:sz="0" w:space="0" w:color="auto"/>
        </w:tblBorders>
        <w:tblLayout w:type="fixed"/>
        <w:tblLook w:val="04A0" w:firstRow="1" w:lastRow="0" w:firstColumn="1" w:lastColumn="0" w:noHBand="0" w:noVBand="1"/>
      </w:tblPr>
      <w:tblGrid>
        <w:gridCol w:w="4106"/>
        <w:gridCol w:w="567"/>
        <w:gridCol w:w="4723"/>
      </w:tblGrid>
      <w:tr w:rsidR="000F59F7" w:rsidRPr="000F59F7" w14:paraId="1AD41BB4" w14:textId="77777777" w:rsidTr="00DA24AE">
        <w:tc>
          <w:tcPr>
            <w:tcW w:w="9396" w:type="dxa"/>
            <w:gridSpan w:val="3"/>
            <w:tcBorders>
              <w:top w:val="single" w:sz="4" w:space="0" w:color="auto"/>
              <w:left w:val="single" w:sz="4" w:space="0" w:color="auto"/>
              <w:bottom w:val="nil"/>
              <w:right w:val="single" w:sz="4" w:space="0" w:color="auto"/>
            </w:tcBorders>
            <w:hideMark/>
          </w:tcPr>
          <w:p w14:paraId="269E1D3B" w14:textId="77777777" w:rsidR="000F59F7" w:rsidRPr="000F59F7" w:rsidRDefault="000F59F7" w:rsidP="000F59F7">
            <w:pPr>
              <w:spacing w:after="160" w:line="259" w:lineRule="auto"/>
              <w:rPr>
                <w:lang w:val="en-US"/>
              </w:rPr>
            </w:pPr>
            <w:r w:rsidRPr="000F59F7">
              <w:rPr>
                <w:b/>
                <w:lang w:val="en-US"/>
              </w:rPr>
              <w:lastRenderedPageBreak/>
              <w:t>Contact points for enquiries</w:t>
            </w:r>
          </w:p>
        </w:tc>
      </w:tr>
      <w:tr w:rsidR="000F59F7" w:rsidRPr="000F59F7" w14:paraId="5672CD4C" w14:textId="77777777" w:rsidTr="00DA24AE">
        <w:tc>
          <w:tcPr>
            <w:tcW w:w="4106" w:type="dxa"/>
            <w:tcBorders>
              <w:top w:val="nil"/>
              <w:left w:val="single" w:sz="4" w:space="0" w:color="auto"/>
              <w:bottom w:val="nil"/>
              <w:right w:val="nil"/>
            </w:tcBorders>
            <w:hideMark/>
          </w:tcPr>
          <w:p w14:paraId="563795DE" w14:textId="77777777" w:rsidR="000F59F7" w:rsidRPr="000F59F7" w:rsidRDefault="000F59F7" w:rsidP="000F59F7">
            <w:pPr>
              <w:spacing w:after="160" w:line="259" w:lineRule="auto"/>
              <w:rPr>
                <w:b/>
                <w:lang w:val="en-US"/>
              </w:rPr>
            </w:pPr>
            <w:r w:rsidRPr="000F59F7">
              <w:rPr>
                <w:b/>
                <w:lang w:val="en-US"/>
              </w:rPr>
              <w:t>Recipient</w:t>
            </w:r>
          </w:p>
        </w:tc>
        <w:tc>
          <w:tcPr>
            <w:tcW w:w="567" w:type="dxa"/>
            <w:tcBorders>
              <w:top w:val="nil"/>
              <w:left w:val="nil"/>
              <w:bottom w:val="nil"/>
              <w:right w:val="nil"/>
            </w:tcBorders>
          </w:tcPr>
          <w:p w14:paraId="2D7D3872" w14:textId="77777777" w:rsidR="000F59F7" w:rsidRPr="000F59F7" w:rsidRDefault="000F59F7" w:rsidP="000F59F7">
            <w:pPr>
              <w:spacing w:after="160" w:line="259" w:lineRule="auto"/>
              <w:rPr>
                <w:b/>
                <w:lang w:val="en-US"/>
              </w:rPr>
            </w:pPr>
          </w:p>
        </w:tc>
        <w:tc>
          <w:tcPr>
            <w:tcW w:w="4723" w:type="dxa"/>
            <w:tcBorders>
              <w:top w:val="nil"/>
              <w:left w:val="nil"/>
              <w:bottom w:val="nil"/>
              <w:right w:val="single" w:sz="4" w:space="0" w:color="auto"/>
            </w:tcBorders>
            <w:hideMark/>
          </w:tcPr>
          <w:p w14:paraId="37EB3C3D" w14:textId="77777777" w:rsidR="000F59F7" w:rsidRPr="000F59F7" w:rsidRDefault="000F59F7" w:rsidP="000F59F7">
            <w:pPr>
              <w:spacing w:after="160" w:line="259" w:lineRule="auto"/>
              <w:rPr>
                <w:b/>
              </w:rPr>
            </w:pPr>
            <w:r w:rsidRPr="000F59F7">
              <w:rPr>
                <w:b/>
              </w:rPr>
              <w:t>Karolinska Institutet</w:t>
            </w:r>
            <w:r w:rsidR="0066496D" w:rsidRPr="0066496D">
              <w:rPr>
                <w:b/>
              </w:rPr>
              <w:t>, host of t</w:t>
            </w:r>
            <w:r w:rsidR="0066496D">
              <w:rPr>
                <w:b/>
              </w:rPr>
              <w:t>he EuroJEM</w:t>
            </w:r>
          </w:p>
        </w:tc>
      </w:tr>
      <w:tr w:rsidR="000F59F7" w:rsidRPr="000F59F7" w14:paraId="46F63CEF" w14:textId="77777777" w:rsidTr="00DA24AE">
        <w:tc>
          <w:tcPr>
            <w:tcW w:w="4106" w:type="dxa"/>
            <w:tcBorders>
              <w:top w:val="nil"/>
              <w:left w:val="single" w:sz="4" w:space="0" w:color="auto"/>
              <w:bottom w:val="single" w:sz="4" w:space="0" w:color="auto"/>
              <w:right w:val="nil"/>
            </w:tcBorders>
            <w:hideMark/>
          </w:tcPr>
          <w:p w14:paraId="0D3AADFC" w14:textId="77777777" w:rsidR="000F59F7" w:rsidRPr="000F59F7" w:rsidRDefault="000F59F7" w:rsidP="000F59F7">
            <w:pPr>
              <w:spacing w:after="160" w:line="259" w:lineRule="auto"/>
              <w:rPr>
                <w:lang w:val="en-GB"/>
              </w:rPr>
            </w:pPr>
            <w:r w:rsidRPr="000F59F7">
              <w:rPr>
                <w:highlight w:val="yellow"/>
                <w:lang w:val="en-GB"/>
              </w:rPr>
              <w:t>[Insert]</w:t>
            </w:r>
          </w:p>
        </w:tc>
        <w:tc>
          <w:tcPr>
            <w:tcW w:w="567" w:type="dxa"/>
            <w:tcBorders>
              <w:top w:val="nil"/>
              <w:left w:val="nil"/>
              <w:bottom w:val="single" w:sz="4" w:space="0" w:color="auto"/>
              <w:right w:val="nil"/>
            </w:tcBorders>
          </w:tcPr>
          <w:p w14:paraId="1F315A11" w14:textId="77777777" w:rsidR="000F59F7" w:rsidRPr="000F59F7" w:rsidRDefault="000F59F7" w:rsidP="000F59F7">
            <w:pPr>
              <w:spacing w:after="160" w:line="259" w:lineRule="auto"/>
              <w:rPr>
                <w:lang w:val="en-US"/>
              </w:rPr>
            </w:pPr>
          </w:p>
        </w:tc>
        <w:tc>
          <w:tcPr>
            <w:tcW w:w="4723" w:type="dxa"/>
            <w:tcBorders>
              <w:top w:val="nil"/>
              <w:left w:val="nil"/>
              <w:bottom w:val="single" w:sz="4" w:space="0" w:color="auto"/>
              <w:right w:val="single" w:sz="4" w:space="0" w:color="auto"/>
            </w:tcBorders>
            <w:hideMark/>
          </w:tcPr>
          <w:p w14:paraId="4358F686" w14:textId="77777777" w:rsidR="000F59F7" w:rsidRPr="000F59F7" w:rsidRDefault="000F59F7" w:rsidP="000F59F7">
            <w:pPr>
              <w:spacing w:after="160" w:line="259" w:lineRule="auto"/>
              <w:rPr>
                <w:lang w:val="en-US"/>
              </w:rPr>
            </w:pPr>
            <w:r w:rsidRPr="000F59F7">
              <w:rPr>
                <w:lang w:val="en-US"/>
              </w:rPr>
              <w:t xml:space="preserve"> eurojem@ki.se</w:t>
            </w:r>
          </w:p>
        </w:tc>
      </w:tr>
    </w:tbl>
    <w:p w14:paraId="7AB9C90A" w14:textId="77777777" w:rsidR="000F59F7" w:rsidRPr="000F59F7" w:rsidRDefault="000F59F7" w:rsidP="000F59F7">
      <w:pPr>
        <w:rPr>
          <w:lang w:val="en-US"/>
        </w:rPr>
      </w:pPr>
      <w:r w:rsidRPr="7B1BAAEF">
        <w:rPr>
          <w:lang w:val="en-US"/>
        </w:rPr>
        <w:br w:type="page"/>
      </w:r>
      <w:r w:rsidRPr="7B1BAAEF">
        <w:rPr>
          <w:b/>
          <w:bCs/>
          <w:lang w:val="en-US"/>
        </w:rPr>
        <w:lastRenderedPageBreak/>
        <w:t>Attachment 1</w:t>
      </w:r>
    </w:p>
    <w:p w14:paraId="44627819" w14:textId="77777777" w:rsidR="000F59F7" w:rsidRPr="000F59F7" w:rsidRDefault="0066496D" w:rsidP="000F59F7">
      <w:pPr>
        <w:rPr>
          <w:lang w:val="en-US"/>
        </w:rPr>
      </w:pPr>
      <w:r w:rsidRPr="0066496D">
        <w:rPr>
          <w:highlight w:val="yellow"/>
          <w:lang w:val="en-US"/>
        </w:rPr>
        <w:t>[</w:t>
      </w:r>
      <w:r w:rsidR="000F59F7" w:rsidRPr="000F59F7">
        <w:rPr>
          <w:highlight w:val="yellow"/>
          <w:lang w:val="en-US"/>
        </w:rPr>
        <w:t>Research plan</w:t>
      </w:r>
      <w:r w:rsidRPr="0066496D">
        <w:rPr>
          <w:highlight w:val="yellow"/>
          <w:lang w:val="en-US"/>
        </w:rPr>
        <w:t>]</w:t>
      </w:r>
    </w:p>
    <w:p w14:paraId="10A62D7A" w14:textId="77777777" w:rsidR="000F59F7" w:rsidRPr="000F59F7" w:rsidRDefault="000F59F7" w:rsidP="000F59F7">
      <w:pPr>
        <w:rPr>
          <w:lang w:val="en-US"/>
        </w:rPr>
      </w:pPr>
    </w:p>
    <w:p w14:paraId="522B655B" w14:textId="77777777" w:rsidR="000F59F7" w:rsidRPr="000F59F7" w:rsidRDefault="000F59F7" w:rsidP="000F59F7">
      <w:pPr>
        <w:rPr>
          <w:lang w:val="en-US"/>
        </w:rPr>
      </w:pPr>
    </w:p>
    <w:p w14:paraId="65DC2B33" w14:textId="77777777" w:rsidR="000F59F7" w:rsidRPr="000F59F7" w:rsidRDefault="000F59F7" w:rsidP="000F59F7">
      <w:pPr>
        <w:rPr>
          <w:lang w:val="en-US"/>
        </w:rPr>
      </w:pPr>
    </w:p>
    <w:p w14:paraId="4A7226E2" w14:textId="77777777" w:rsidR="000F59F7" w:rsidRPr="000F59F7" w:rsidRDefault="000F59F7" w:rsidP="000F59F7">
      <w:pPr>
        <w:rPr>
          <w:lang w:val="en-US"/>
        </w:rPr>
      </w:pPr>
    </w:p>
    <w:p w14:paraId="184A8066" w14:textId="77777777" w:rsidR="000F59F7" w:rsidRPr="000F59F7" w:rsidRDefault="000F59F7" w:rsidP="000F59F7">
      <w:pPr>
        <w:rPr>
          <w:lang w:val="en-US"/>
        </w:rPr>
      </w:pPr>
    </w:p>
    <w:p w14:paraId="7D2C89CA" w14:textId="77777777" w:rsidR="000F59F7" w:rsidRPr="000F59F7" w:rsidRDefault="000F59F7" w:rsidP="000F59F7">
      <w:pPr>
        <w:rPr>
          <w:lang w:val="en-US"/>
        </w:rPr>
      </w:pPr>
    </w:p>
    <w:p w14:paraId="30AF0830" w14:textId="77777777" w:rsidR="000F59F7" w:rsidRPr="000F59F7" w:rsidRDefault="000F59F7" w:rsidP="000F59F7">
      <w:pPr>
        <w:rPr>
          <w:lang w:val="en-US"/>
        </w:rPr>
      </w:pPr>
    </w:p>
    <w:p w14:paraId="45D9F261" w14:textId="77777777" w:rsidR="000F59F7" w:rsidRPr="000F59F7" w:rsidRDefault="000F59F7" w:rsidP="000F59F7">
      <w:pPr>
        <w:rPr>
          <w:lang w:val="en-US"/>
        </w:rPr>
      </w:pPr>
    </w:p>
    <w:p w14:paraId="55343E04" w14:textId="77777777" w:rsidR="000F59F7" w:rsidRPr="000F59F7" w:rsidRDefault="000F59F7" w:rsidP="000F59F7">
      <w:pPr>
        <w:rPr>
          <w:lang w:val="en-US"/>
        </w:rPr>
      </w:pPr>
    </w:p>
    <w:p w14:paraId="503C03EE" w14:textId="77777777" w:rsidR="000F59F7" w:rsidRPr="000F59F7" w:rsidRDefault="000F59F7" w:rsidP="000F59F7">
      <w:pPr>
        <w:rPr>
          <w:lang w:val="en-US"/>
        </w:rPr>
      </w:pPr>
    </w:p>
    <w:p w14:paraId="296FB18E" w14:textId="77777777" w:rsidR="000F59F7" w:rsidRPr="000F59F7" w:rsidRDefault="000F59F7" w:rsidP="000F59F7">
      <w:pPr>
        <w:rPr>
          <w:lang w:val="en-US"/>
        </w:rPr>
      </w:pPr>
    </w:p>
    <w:p w14:paraId="3CFB643C" w14:textId="77777777" w:rsidR="000F59F7" w:rsidRPr="000F59F7" w:rsidRDefault="000F59F7" w:rsidP="000F59F7">
      <w:pPr>
        <w:rPr>
          <w:lang w:val="en-US"/>
        </w:rPr>
      </w:pPr>
    </w:p>
    <w:p w14:paraId="13412EDC" w14:textId="77777777" w:rsidR="000F59F7" w:rsidRPr="000F59F7" w:rsidRDefault="000F59F7" w:rsidP="000F59F7">
      <w:pPr>
        <w:rPr>
          <w:lang w:val="en-US"/>
        </w:rPr>
      </w:pPr>
    </w:p>
    <w:p w14:paraId="46AF7853" w14:textId="77777777" w:rsidR="000F59F7" w:rsidRPr="000F59F7" w:rsidRDefault="000F59F7" w:rsidP="000F59F7">
      <w:pPr>
        <w:rPr>
          <w:lang w:val="en-US"/>
        </w:rPr>
      </w:pPr>
    </w:p>
    <w:p w14:paraId="54A7F027" w14:textId="77777777" w:rsidR="000F59F7" w:rsidRPr="000F59F7" w:rsidRDefault="000F59F7" w:rsidP="000F59F7">
      <w:pPr>
        <w:rPr>
          <w:lang w:val="en-US"/>
        </w:rPr>
      </w:pPr>
    </w:p>
    <w:p w14:paraId="49B4E681" w14:textId="77777777" w:rsidR="000F59F7" w:rsidRPr="000F59F7" w:rsidRDefault="000F59F7" w:rsidP="000F59F7">
      <w:pPr>
        <w:rPr>
          <w:lang w:val="en-US"/>
        </w:rPr>
      </w:pPr>
    </w:p>
    <w:p w14:paraId="3BFBB0A4" w14:textId="77777777" w:rsidR="000F59F7" w:rsidRPr="000F59F7" w:rsidRDefault="000F59F7" w:rsidP="000F59F7">
      <w:pPr>
        <w:rPr>
          <w:lang w:val="en-US"/>
        </w:rPr>
      </w:pPr>
    </w:p>
    <w:p w14:paraId="41B44BE2" w14:textId="77777777" w:rsidR="000F59F7" w:rsidRPr="000F59F7" w:rsidRDefault="000F59F7" w:rsidP="000F59F7">
      <w:pPr>
        <w:rPr>
          <w:lang w:val="en-US"/>
        </w:rPr>
      </w:pPr>
    </w:p>
    <w:p w14:paraId="3CD001CE" w14:textId="77777777" w:rsidR="000F59F7" w:rsidRPr="000F59F7" w:rsidRDefault="000F59F7" w:rsidP="000F59F7">
      <w:pPr>
        <w:rPr>
          <w:lang w:val="en-US"/>
        </w:rPr>
      </w:pPr>
    </w:p>
    <w:p w14:paraId="12E21A79" w14:textId="77777777" w:rsidR="000F59F7" w:rsidRPr="000F59F7" w:rsidRDefault="000F59F7" w:rsidP="000F59F7">
      <w:pPr>
        <w:rPr>
          <w:lang w:val="en-US"/>
        </w:rPr>
      </w:pPr>
    </w:p>
    <w:p w14:paraId="071E573F" w14:textId="77777777" w:rsidR="000F59F7" w:rsidRPr="000F59F7" w:rsidRDefault="000F59F7" w:rsidP="000F59F7">
      <w:pPr>
        <w:rPr>
          <w:lang w:val="en-US"/>
        </w:rPr>
      </w:pPr>
    </w:p>
    <w:p w14:paraId="3205C3B6" w14:textId="77777777" w:rsidR="000F59F7" w:rsidRPr="000F59F7" w:rsidRDefault="000F59F7" w:rsidP="000F59F7">
      <w:pPr>
        <w:rPr>
          <w:lang w:val="en-US"/>
        </w:rPr>
      </w:pPr>
    </w:p>
    <w:p w14:paraId="2231DCF5" w14:textId="77777777" w:rsidR="000F59F7" w:rsidRPr="000F59F7" w:rsidRDefault="000F59F7" w:rsidP="000F59F7">
      <w:pPr>
        <w:rPr>
          <w:lang w:val="en-US"/>
        </w:rPr>
      </w:pPr>
    </w:p>
    <w:p w14:paraId="6DF6738D" w14:textId="77777777" w:rsidR="000F59F7" w:rsidRPr="000F59F7" w:rsidRDefault="000F59F7" w:rsidP="000F59F7">
      <w:pPr>
        <w:rPr>
          <w:lang w:val="en-US"/>
        </w:rPr>
      </w:pPr>
    </w:p>
    <w:p w14:paraId="22BBCC2E" w14:textId="77777777" w:rsidR="000F59F7" w:rsidRPr="000F59F7" w:rsidRDefault="000F59F7" w:rsidP="000F59F7">
      <w:pPr>
        <w:rPr>
          <w:lang w:val="en-US"/>
        </w:rPr>
      </w:pPr>
    </w:p>
    <w:p w14:paraId="1994C02E" w14:textId="77777777" w:rsidR="000F59F7" w:rsidRPr="000F59F7" w:rsidRDefault="000F59F7" w:rsidP="000F59F7">
      <w:pPr>
        <w:rPr>
          <w:lang w:val="en-US"/>
        </w:rPr>
      </w:pPr>
    </w:p>
    <w:p w14:paraId="7A9D526A" w14:textId="77777777" w:rsidR="000F59F7" w:rsidRPr="000F59F7" w:rsidRDefault="000F59F7" w:rsidP="000F59F7">
      <w:pPr>
        <w:rPr>
          <w:lang w:val="en-US"/>
        </w:rPr>
      </w:pPr>
    </w:p>
    <w:p w14:paraId="006FA512" w14:textId="77777777" w:rsidR="000F59F7" w:rsidRPr="000F59F7" w:rsidRDefault="000F59F7" w:rsidP="000F59F7">
      <w:pPr>
        <w:rPr>
          <w:lang w:val="en-US"/>
        </w:rPr>
      </w:pPr>
    </w:p>
    <w:p w14:paraId="561C610E" w14:textId="77777777" w:rsidR="59C88C2F" w:rsidRDefault="59C88C2F">
      <w:r>
        <w:br w:type="page"/>
      </w:r>
    </w:p>
    <w:p w14:paraId="19C434CD" w14:textId="77777777" w:rsidR="000F59F7" w:rsidRPr="000F59F7" w:rsidRDefault="000F59F7" w:rsidP="7B1BAAEF">
      <w:pPr>
        <w:rPr>
          <w:b/>
          <w:bCs/>
          <w:lang w:val="en-US"/>
        </w:rPr>
      </w:pPr>
      <w:r w:rsidRPr="7B1BAAEF">
        <w:rPr>
          <w:b/>
          <w:bCs/>
          <w:lang w:val="en-US"/>
        </w:rPr>
        <w:lastRenderedPageBreak/>
        <w:t>Attachment 2</w:t>
      </w:r>
    </w:p>
    <w:p w14:paraId="172A4BD5" w14:textId="77777777" w:rsidR="000F59F7" w:rsidRPr="000F59F7" w:rsidRDefault="0066496D" w:rsidP="000F59F7">
      <w:pPr>
        <w:rPr>
          <w:lang w:val="en-US"/>
        </w:rPr>
      </w:pPr>
      <w:r w:rsidRPr="0066496D">
        <w:rPr>
          <w:highlight w:val="yellow"/>
          <w:lang w:val="en-US"/>
        </w:rPr>
        <w:t>[</w:t>
      </w:r>
      <w:r w:rsidR="000F59F7" w:rsidRPr="000F59F7">
        <w:rPr>
          <w:highlight w:val="yellow"/>
          <w:lang w:val="en-US"/>
        </w:rPr>
        <w:t>Approval from the Ethical Board</w:t>
      </w:r>
      <w:r w:rsidRPr="0066496D">
        <w:rPr>
          <w:highlight w:val="yellow"/>
          <w:lang w:val="en-US"/>
        </w:rPr>
        <w:t>]</w:t>
      </w:r>
      <w:r w:rsidR="000F59F7" w:rsidRPr="000F59F7">
        <w:rPr>
          <w:lang w:val="en-US"/>
        </w:rPr>
        <w:t xml:space="preserve"> </w:t>
      </w:r>
    </w:p>
    <w:p w14:paraId="4CABD610" w14:textId="77777777" w:rsidR="000F59F7" w:rsidRPr="000F59F7" w:rsidRDefault="000F59F7" w:rsidP="000F59F7">
      <w:pPr>
        <w:rPr>
          <w:lang w:val="en-US"/>
        </w:rPr>
      </w:pPr>
    </w:p>
    <w:p w14:paraId="773FF9AD" w14:textId="77777777" w:rsidR="00354596" w:rsidRPr="0066496D" w:rsidRDefault="00354596">
      <w:pPr>
        <w:rPr>
          <w:lang w:val="en-US"/>
        </w:rPr>
      </w:pPr>
    </w:p>
    <w:sectPr w:rsidR="00354596" w:rsidRPr="006649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F7"/>
    <w:rsid w:val="00051F3D"/>
    <w:rsid w:val="000F59F7"/>
    <w:rsid w:val="00100FF0"/>
    <w:rsid w:val="00346B6D"/>
    <w:rsid w:val="00354596"/>
    <w:rsid w:val="004729AB"/>
    <w:rsid w:val="004F2512"/>
    <w:rsid w:val="00661061"/>
    <w:rsid w:val="0066496D"/>
    <w:rsid w:val="006C5FB8"/>
    <w:rsid w:val="008C5345"/>
    <w:rsid w:val="008F33EC"/>
    <w:rsid w:val="0091067A"/>
    <w:rsid w:val="00C90095"/>
    <w:rsid w:val="00CC4EF5"/>
    <w:rsid w:val="00D4228E"/>
    <w:rsid w:val="00DA24AE"/>
    <w:rsid w:val="00E01C05"/>
    <w:rsid w:val="00E717B9"/>
    <w:rsid w:val="00EB3C7C"/>
    <w:rsid w:val="00F12316"/>
    <w:rsid w:val="00F37EF2"/>
    <w:rsid w:val="00FA5095"/>
    <w:rsid w:val="0192C24E"/>
    <w:rsid w:val="039764C6"/>
    <w:rsid w:val="06C80B67"/>
    <w:rsid w:val="09BF300E"/>
    <w:rsid w:val="09C3A594"/>
    <w:rsid w:val="0A21E35A"/>
    <w:rsid w:val="1CD7A132"/>
    <w:rsid w:val="2033FA86"/>
    <w:rsid w:val="22322DA1"/>
    <w:rsid w:val="246EF29C"/>
    <w:rsid w:val="29124FE5"/>
    <w:rsid w:val="3ACA3A6A"/>
    <w:rsid w:val="43ED2720"/>
    <w:rsid w:val="44B086D6"/>
    <w:rsid w:val="46A01F05"/>
    <w:rsid w:val="47C9980F"/>
    <w:rsid w:val="4F4C68AB"/>
    <w:rsid w:val="53646206"/>
    <w:rsid w:val="540F0953"/>
    <w:rsid w:val="59C88C2F"/>
    <w:rsid w:val="5D927FD2"/>
    <w:rsid w:val="611721D3"/>
    <w:rsid w:val="6257F716"/>
    <w:rsid w:val="633C78EE"/>
    <w:rsid w:val="638C1FFE"/>
    <w:rsid w:val="64B41362"/>
    <w:rsid w:val="6649E582"/>
    <w:rsid w:val="7B1BAAEF"/>
    <w:rsid w:val="7C374E11"/>
    <w:rsid w:val="7C8EE87F"/>
    <w:rsid w:val="7C933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DCE16"/>
  <w15:chartTrackingRefBased/>
  <w15:docId w15:val="{6A43074E-31C9-45BE-B948-1B06213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9F7"/>
    <w:rPr>
      <w:rFonts w:eastAsiaTheme="majorEastAsia" w:cstheme="majorBidi"/>
      <w:color w:val="272727" w:themeColor="text1" w:themeTint="D8"/>
    </w:rPr>
  </w:style>
  <w:style w:type="paragraph" w:styleId="Title">
    <w:name w:val="Title"/>
    <w:basedOn w:val="Normal"/>
    <w:next w:val="Normal"/>
    <w:link w:val="TitleChar"/>
    <w:uiPriority w:val="10"/>
    <w:qFormat/>
    <w:rsid w:val="000F5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9F7"/>
    <w:pPr>
      <w:spacing w:before="160"/>
      <w:jc w:val="center"/>
    </w:pPr>
    <w:rPr>
      <w:i/>
      <w:iCs/>
      <w:color w:val="404040" w:themeColor="text1" w:themeTint="BF"/>
    </w:rPr>
  </w:style>
  <w:style w:type="character" w:customStyle="1" w:styleId="QuoteChar">
    <w:name w:val="Quote Char"/>
    <w:basedOn w:val="DefaultParagraphFont"/>
    <w:link w:val="Quote"/>
    <w:uiPriority w:val="29"/>
    <w:rsid w:val="000F59F7"/>
    <w:rPr>
      <w:i/>
      <w:iCs/>
      <w:color w:val="404040" w:themeColor="text1" w:themeTint="BF"/>
    </w:rPr>
  </w:style>
  <w:style w:type="paragraph" w:styleId="ListParagraph">
    <w:name w:val="List Paragraph"/>
    <w:basedOn w:val="Normal"/>
    <w:uiPriority w:val="34"/>
    <w:qFormat/>
    <w:rsid w:val="000F59F7"/>
    <w:pPr>
      <w:ind w:left="720"/>
      <w:contextualSpacing/>
    </w:pPr>
  </w:style>
  <w:style w:type="character" w:styleId="IntenseEmphasis">
    <w:name w:val="Intense Emphasis"/>
    <w:basedOn w:val="DefaultParagraphFont"/>
    <w:uiPriority w:val="21"/>
    <w:qFormat/>
    <w:rsid w:val="000F59F7"/>
    <w:rPr>
      <w:i/>
      <w:iCs/>
      <w:color w:val="0F4761" w:themeColor="accent1" w:themeShade="BF"/>
    </w:rPr>
  </w:style>
  <w:style w:type="paragraph" w:styleId="IntenseQuote">
    <w:name w:val="Intense Quote"/>
    <w:basedOn w:val="Normal"/>
    <w:next w:val="Normal"/>
    <w:link w:val="IntenseQuoteChar"/>
    <w:uiPriority w:val="30"/>
    <w:qFormat/>
    <w:rsid w:val="000F5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9F7"/>
    <w:rPr>
      <w:i/>
      <w:iCs/>
      <w:color w:val="0F4761" w:themeColor="accent1" w:themeShade="BF"/>
    </w:rPr>
  </w:style>
  <w:style w:type="character" w:styleId="IntenseReference">
    <w:name w:val="Intense Reference"/>
    <w:basedOn w:val="DefaultParagraphFont"/>
    <w:uiPriority w:val="32"/>
    <w:qFormat/>
    <w:rsid w:val="000F59F7"/>
    <w:rPr>
      <w:b/>
      <w:bCs/>
      <w:smallCaps/>
      <w:color w:val="0F4761" w:themeColor="accent1" w:themeShade="BF"/>
      <w:spacing w:val="5"/>
    </w:rPr>
  </w:style>
  <w:style w:type="table" w:styleId="TableGrid">
    <w:name w:val="Table Grid"/>
    <w:basedOn w:val="TableNormal"/>
    <w:uiPriority w:val="39"/>
    <w:rsid w:val="000F5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747176">
      <w:bodyDiv w:val="1"/>
      <w:marLeft w:val="0"/>
      <w:marRight w:val="0"/>
      <w:marTop w:val="0"/>
      <w:marBottom w:val="0"/>
      <w:divBdr>
        <w:top w:val="none" w:sz="0" w:space="0" w:color="auto"/>
        <w:left w:val="none" w:sz="0" w:space="0" w:color="auto"/>
        <w:bottom w:val="none" w:sz="0" w:space="0" w:color="auto"/>
        <w:right w:val="none" w:sz="0" w:space="0" w:color="auto"/>
      </w:divBdr>
    </w:div>
    <w:div w:id="74449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138B48F84CC042A40061A14BBFFA43" ma:contentTypeVersion="11" ma:contentTypeDescription="Skapa ett nytt dokument." ma:contentTypeScope="" ma:versionID="a2a45758e96c83fcd333d2278c997b17">
  <xsd:schema xmlns:xsd="http://www.w3.org/2001/XMLSchema" xmlns:xs="http://www.w3.org/2001/XMLSchema" xmlns:p="http://schemas.microsoft.com/office/2006/metadata/properties" xmlns:ns2="3afc31e2-a6cb-4b3d-87b8-30f2dd1b6561" xmlns:ns3="f8d42ef4-23dd-4ed7-b77c-e9a252b3a835" targetNamespace="http://schemas.microsoft.com/office/2006/metadata/properties" ma:root="true" ma:fieldsID="b1b75babb980d92ae978591f9487583b" ns2:_="" ns3:_="">
    <xsd:import namespace="3afc31e2-a6cb-4b3d-87b8-30f2dd1b6561"/>
    <xsd:import namespace="f8d42ef4-23dd-4ed7-b77c-e9a252b3a8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c31e2-a6cb-4b3d-87b8-30f2dd1b6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42ef4-23dd-4ed7-b77c-e9a252b3a8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4a0410-1af9-4f5b-a91c-ad678f0a4916}" ma:internalName="TaxCatchAll" ma:showField="CatchAllData" ma:web="f8d42ef4-23dd-4ed7-b77c-e9a252b3a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fc31e2-a6cb-4b3d-87b8-30f2dd1b6561">
      <Terms xmlns="http://schemas.microsoft.com/office/infopath/2007/PartnerControls"/>
    </lcf76f155ced4ddcb4097134ff3c332f>
    <TaxCatchAll xmlns="f8d42ef4-23dd-4ed7-b77c-e9a252b3a835" xsi:nil="true"/>
  </documentManagement>
</p:properties>
</file>

<file path=customXml/itemProps1.xml><?xml version="1.0" encoding="utf-8"?>
<ds:datastoreItem xmlns:ds="http://schemas.openxmlformats.org/officeDocument/2006/customXml" ds:itemID="{5679CF3F-B437-4E41-B9D3-FD348947B84E}">
  <ds:schemaRefs>
    <ds:schemaRef ds:uri="http://schemas.microsoft.com/sharepoint/v3/contenttype/forms"/>
  </ds:schemaRefs>
</ds:datastoreItem>
</file>

<file path=customXml/itemProps2.xml><?xml version="1.0" encoding="utf-8"?>
<ds:datastoreItem xmlns:ds="http://schemas.openxmlformats.org/officeDocument/2006/customXml" ds:itemID="{386F2617-D48B-49F3-B8C1-AE566778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c31e2-a6cb-4b3d-87b8-30f2dd1b6561"/>
    <ds:schemaRef ds:uri="f8d42ef4-23dd-4ed7-b77c-e9a252b3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1B34F-4EA3-4D05-995B-B39F0D2559C8}">
  <ds:schemaRefs>
    <ds:schemaRef ds:uri="http://schemas.microsoft.com/office/2006/metadata/properties"/>
    <ds:schemaRef ds:uri="http://schemas.microsoft.com/office/infopath/2007/PartnerControls"/>
    <ds:schemaRef ds:uri="3afc31e2-a6cb-4b3d-87b8-30f2dd1b6561"/>
    <ds:schemaRef ds:uri="f8d42ef4-23dd-4ed7-b77c-e9a252b3a8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400</Words>
  <Characters>2121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SLSO</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Linnersjö 33TV</dc:creator>
  <cp:keywords/>
  <dc:description/>
  <cp:lastModifiedBy>Anette Linnersjö</cp:lastModifiedBy>
  <cp:revision>2</cp:revision>
  <dcterms:created xsi:type="dcterms:W3CDTF">2025-09-04T12:24:00Z</dcterms:created>
  <dcterms:modified xsi:type="dcterms:W3CDTF">2025-09-04T12:24:00Z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0x01010058138B48F84CC042A40061A14BBFFA43</vt:lpwstr>
  </property>
  <property fmtid="{D5CDD505-2E9C-101B-9397-08002B2CF9AE}" pid="3" name="MediaServiceImageTags">
    <vt:lpwstr/>
  </property>
</Properties>
</file>