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FA57" w14:textId="0836AAA1" w:rsidR="005C2768" w:rsidRDefault="00666B83" w:rsidP="00666B83">
      <w:pPr>
        <w:spacing w:before="240"/>
        <w:rPr>
          <w:rFonts w:ascii="Arial" w:hAnsi="Arial" w:cs="Arial"/>
          <w:b/>
          <w:bCs/>
          <w:sz w:val="36"/>
          <w:szCs w:val="36"/>
        </w:rPr>
      </w:pPr>
      <w:bookmarkStart w:id="0" w:name="_Hlk40086852"/>
      <w:r w:rsidRPr="00EA6A5A">
        <w:rPr>
          <w:rFonts w:ascii="Arial" w:hAnsi="Arial" w:cs="Arial"/>
          <w:b/>
          <w:bCs/>
          <w:sz w:val="36"/>
          <w:szCs w:val="36"/>
        </w:rPr>
        <w:t xml:space="preserve">Nyhetsbrev </w:t>
      </w:r>
      <w:r w:rsidR="00CB56BC">
        <w:rPr>
          <w:rFonts w:ascii="Arial" w:hAnsi="Arial" w:cs="Arial"/>
          <w:b/>
          <w:bCs/>
          <w:sz w:val="36"/>
          <w:szCs w:val="36"/>
        </w:rPr>
        <w:t>M</w:t>
      </w:r>
      <w:r w:rsidR="005C2768">
        <w:rPr>
          <w:rFonts w:ascii="Arial" w:hAnsi="Arial" w:cs="Arial"/>
          <w:b/>
          <w:bCs/>
          <w:sz w:val="36"/>
          <w:szCs w:val="36"/>
        </w:rPr>
        <w:t>issing Link</w:t>
      </w:r>
    </w:p>
    <w:bookmarkEnd w:id="0"/>
    <w:p w14:paraId="6A3B9B0C" w14:textId="77777777" w:rsidR="005C2768" w:rsidRDefault="005C2768" w:rsidP="00B12DA5">
      <w:pPr>
        <w:pStyle w:val="Normalwebb"/>
        <w:spacing w:line="336" w:lineRule="atLeast"/>
        <w:rPr>
          <w:lang w:val="sv-SE"/>
        </w:rPr>
      </w:pPr>
      <w:r>
        <w:rPr>
          <w:lang w:val="sv-SE"/>
        </w:rPr>
        <w:t>Hej alla!</w:t>
      </w:r>
    </w:p>
    <w:p w14:paraId="40902ED0" w14:textId="1C4AD792" w:rsidR="00AD5D2C" w:rsidRDefault="006A3529" w:rsidP="00B12DA5">
      <w:pPr>
        <w:pStyle w:val="Normalwebb"/>
        <w:spacing w:line="336" w:lineRule="atLeast"/>
        <w:rPr>
          <w:lang w:val="sv-SE"/>
        </w:rPr>
      </w:pPr>
      <w:r>
        <w:rPr>
          <w:lang w:val="sv-SE"/>
        </w:rPr>
        <w:t>Nu var det e</w:t>
      </w:r>
      <w:r w:rsidR="00205431">
        <w:rPr>
          <w:lang w:val="sv-SE"/>
        </w:rPr>
        <w:t>t</w:t>
      </w:r>
      <w:r>
        <w:rPr>
          <w:lang w:val="sv-SE"/>
        </w:rPr>
        <w:t>t tag sedan vi skickade ett nyhetsbrev från projektet Missing Link och vi tänkte att en uppdatering av läget kan vara på sin plast, i synnerhet för er som vi inte har så tät kontakt med för övrigt.</w:t>
      </w:r>
    </w:p>
    <w:p w14:paraId="7456A0A7" w14:textId="7E3CB86E" w:rsidR="00CB56BC" w:rsidRPr="00BB3489" w:rsidRDefault="00CB56BC" w:rsidP="00B12DA5">
      <w:pPr>
        <w:pStyle w:val="Normalwebb"/>
        <w:spacing w:line="336" w:lineRule="atLeast"/>
        <w:rPr>
          <w:lang w:val="sv-SE"/>
        </w:rPr>
      </w:pPr>
      <w:r w:rsidRPr="00BB3489">
        <w:rPr>
          <w:lang w:val="sv-SE"/>
        </w:rPr>
        <w:t>Här följer lite aktuell information avseende projektet:</w:t>
      </w:r>
    </w:p>
    <w:p w14:paraId="5FB797CF" w14:textId="20FEF80A" w:rsidR="00DD4D23" w:rsidRPr="00BB3489" w:rsidRDefault="00DD4D23" w:rsidP="00DD4D23">
      <w:pPr>
        <w:pStyle w:val="Normalwebb"/>
        <w:spacing w:line="336" w:lineRule="atLeast"/>
        <w:rPr>
          <w:lang w:val="sv-SE"/>
        </w:rPr>
      </w:pPr>
      <w:r w:rsidRPr="00BB3489">
        <w:rPr>
          <w:lang w:val="sv-SE"/>
        </w:rPr>
        <w:t>Den nya person-centrerade vårdövergången som utveckla</w:t>
      </w:r>
      <w:r w:rsidR="006B5B6E" w:rsidRPr="00BB3489">
        <w:rPr>
          <w:lang w:val="sv-SE"/>
        </w:rPr>
        <w:t>de</w:t>
      </w:r>
      <w:r w:rsidRPr="00BB3489">
        <w:rPr>
          <w:lang w:val="sv-SE"/>
        </w:rPr>
        <w:t xml:space="preserve">s under fem workshops </w:t>
      </w:r>
      <w:r w:rsidR="006B5B6E" w:rsidRPr="00BB3489">
        <w:rPr>
          <w:lang w:val="sv-SE"/>
        </w:rPr>
        <w:t xml:space="preserve">i en co-designprocess </w:t>
      </w:r>
      <w:r w:rsidR="00BD5F15" w:rsidRPr="00BB3489">
        <w:rPr>
          <w:lang w:val="sv-SE"/>
        </w:rPr>
        <w:t>har</w:t>
      </w:r>
      <w:r w:rsidR="0095014C" w:rsidRPr="00BB3489">
        <w:rPr>
          <w:lang w:val="sv-SE"/>
        </w:rPr>
        <w:t xml:space="preserve"> i samarbete med personalen på Danderyds sjukhus strokeenhet och geriatriska enhet </w:t>
      </w:r>
      <w:r w:rsidR="00990F00" w:rsidRPr="00BB3489">
        <w:rPr>
          <w:lang w:val="sv-SE"/>
        </w:rPr>
        <w:t>samt</w:t>
      </w:r>
      <w:r w:rsidR="0095014C" w:rsidRPr="00BB3489">
        <w:rPr>
          <w:lang w:val="sv-SE"/>
        </w:rPr>
        <w:t xml:space="preserve"> neuroteam</w:t>
      </w:r>
      <w:r w:rsidR="00664D7C" w:rsidRPr="00BB3489">
        <w:rPr>
          <w:lang w:val="sv-SE"/>
        </w:rPr>
        <w:t>en</w:t>
      </w:r>
      <w:r w:rsidR="0095014C" w:rsidRPr="00BB3489">
        <w:rPr>
          <w:lang w:val="sv-SE"/>
        </w:rPr>
        <w:t xml:space="preserve"> i Märsta och Täby</w:t>
      </w:r>
      <w:r w:rsidR="00BD5F15" w:rsidRPr="00BB3489">
        <w:rPr>
          <w:lang w:val="sv-SE"/>
        </w:rPr>
        <w:t xml:space="preserve"> </w:t>
      </w:r>
      <w:r w:rsidRPr="00BB3489">
        <w:rPr>
          <w:lang w:val="sv-SE"/>
        </w:rPr>
        <w:t>vidareutveckla</w:t>
      </w:r>
      <w:r w:rsidR="00C23C3C" w:rsidRPr="00BB3489">
        <w:rPr>
          <w:lang w:val="sv-SE"/>
        </w:rPr>
        <w:t>t</w:t>
      </w:r>
      <w:r w:rsidRPr="00BB3489">
        <w:rPr>
          <w:lang w:val="sv-SE"/>
        </w:rPr>
        <w:t xml:space="preserve">s för att kunna införas i den kliniska verksamheten. Den nya vårdövergången </w:t>
      </w:r>
      <w:r w:rsidR="00AA4D12" w:rsidRPr="00BB3489">
        <w:rPr>
          <w:lang w:val="sv-SE"/>
        </w:rPr>
        <w:t xml:space="preserve">omfattar en tydligare länk mellan sjukhus och neuroteam i primärvården. Den </w:t>
      </w:r>
      <w:r w:rsidRPr="00BB3489">
        <w:rPr>
          <w:lang w:val="sv-SE"/>
        </w:rPr>
        <w:t xml:space="preserve">består av </w:t>
      </w:r>
      <w:r w:rsidR="00664D7C" w:rsidRPr="00BB3489">
        <w:rPr>
          <w:lang w:val="sv-SE"/>
        </w:rPr>
        <w:t xml:space="preserve">flera komponenter och syftar till </w:t>
      </w:r>
      <w:r w:rsidR="00E65F6E" w:rsidRPr="00BB3489">
        <w:rPr>
          <w:lang w:val="sv-SE"/>
        </w:rPr>
        <w:t>att säkerställa</w:t>
      </w:r>
      <w:r w:rsidR="003A03A0" w:rsidRPr="00BB3489">
        <w:rPr>
          <w:lang w:val="sv-SE"/>
        </w:rPr>
        <w:t xml:space="preserve"> att personer med stroke vid utskrivning från sjukhus känner sig trygga inför hemgång, har förstått hälsoinformation, och känner sig säkra på hur de ska hantera medicinering och kunna leva hälsosamt. </w:t>
      </w:r>
    </w:p>
    <w:p w14:paraId="7A7C3D3B" w14:textId="27159CB0" w:rsidR="00205431" w:rsidRDefault="00205431" w:rsidP="00B12DA5">
      <w:pPr>
        <w:pStyle w:val="Normalwebb"/>
        <w:spacing w:line="336" w:lineRule="atLeast"/>
      </w:pPr>
      <w:r w:rsidRPr="0045442B">
        <w:rPr>
          <w:lang w:val="en-GB"/>
        </w:rPr>
        <w:t xml:space="preserve">Sebastian Lindblom disputerade 8 januari med sin </w:t>
      </w:r>
      <w:r w:rsidRPr="0045442B">
        <w:t xml:space="preserve">avhandling </w:t>
      </w:r>
      <w:hyperlink r:id="rId5" w:history="1">
        <w:r w:rsidR="0045442B" w:rsidRPr="00793D69">
          <w:rPr>
            <w:rStyle w:val="Hyperlnk"/>
          </w:rPr>
          <w:t>"Understa</w:t>
        </w:r>
        <w:r w:rsidR="0045442B" w:rsidRPr="00793D69">
          <w:rPr>
            <w:rStyle w:val="Hyperlnk"/>
          </w:rPr>
          <w:t>n</w:t>
        </w:r>
        <w:r w:rsidR="0045442B" w:rsidRPr="00793D69">
          <w:rPr>
            <w:rStyle w:val="Hyperlnk"/>
          </w:rPr>
          <w:t>ding the links: the exploration of care transitions between hospital and continued rehabilitation in the home after stroke”</w:t>
        </w:r>
      </w:hyperlink>
    </w:p>
    <w:p w14:paraId="0328DE83" w14:textId="3032DC7B" w:rsidR="004208AF" w:rsidRDefault="004208AF" w:rsidP="00B12DA5">
      <w:pPr>
        <w:pStyle w:val="Normalwebb"/>
        <w:spacing w:line="336" w:lineRule="atLeast"/>
        <w:rPr>
          <w:lang w:val="sv-SE"/>
        </w:rPr>
      </w:pPr>
      <w:r>
        <w:rPr>
          <w:lang w:val="sv-SE"/>
        </w:rPr>
        <w:t xml:space="preserve">Vi har fått ett nytt </w:t>
      </w:r>
      <w:r w:rsidR="001C2F0C">
        <w:rPr>
          <w:lang w:val="sv-SE"/>
        </w:rPr>
        <w:t>forskningsanslag till Missing Link på 3 miljoner kronor från Stiftelsen Kamprad!</w:t>
      </w:r>
    </w:p>
    <w:p w14:paraId="2A411CD9" w14:textId="793003FF" w:rsidR="001C2F0C" w:rsidRDefault="00017858" w:rsidP="00B12DA5">
      <w:pPr>
        <w:pStyle w:val="Normalwebb"/>
        <w:spacing w:line="336" w:lineRule="atLeast"/>
        <w:rPr>
          <w:lang w:val="sv-SE"/>
        </w:rPr>
      </w:pPr>
      <w:r>
        <w:rPr>
          <w:lang w:val="sv-SE"/>
        </w:rPr>
        <w:t>Sebastian kommer i april att föreläsa om Missing Link vid konferensen Optimerad strokerehabilitering.</w:t>
      </w:r>
    </w:p>
    <w:p w14:paraId="42163F9A" w14:textId="6E47F52E" w:rsidR="00017858" w:rsidRDefault="002E4E00" w:rsidP="00B12DA5">
      <w:pPr>
        <w:pStyle w:val="Normalwebb"/>
        <w:spacing w:line="336" w:lineRule="atLeast"/>
        <w:rPr>
          <w:lang w:val="sv-SE"/>
        </w:rPr>
      </w:pPr>
      <w:r>
        <w:rPr>
          <w:lang w:val="sv-SE"/>
        </w:rPr>
        <w:t xml:space="preserve">Vi har </w:t>
      </w:r>
      <w:r w:rsidR="00DB236F">
        <w:rPr>
          <w:lang w:val="sv-SE"/>
        </w:rPr>
        <w:t>publicerat två artiklar i vetenskapliga tidskrifter:</w:t>
      </w:r>
    </w:p>
    <w:p w14:paraId="644C3DB1" w14:textId="77777777" w:rsidR="00917025" w:rsidRDefault="00DB236F" w:rsidP="00DB236F">
      <w:pPr>
        <w:pStyle w:val="Normalwebb"/>
        <w:numPr>
          <w:ilvl w:val="0"/>
          <w:numId w:val="1"/>
        </w:numPr>
        <w:spacing w:line="336" w:lineRule="atLeast"/>
        <w:rPr>
          <w:lang w:val="sv-SE"/>
        </w:rPr>
      </w:pPr>
      <w:hyperlink r:id="rId6" w:history="1">
        <w:r w:rsidRPr="001C6252">
          <w:rPr>
            <w:lang w:val="sv-SE"/>
          </w:rPr>
          <w:t>Perceived Quality o</w:t>
        </w:r>
        <w:r w:rsidRPr="001C6252">
          <w:rPr>
            <w:lang w:val="sv-SE"/>
          </w:rPr>
          <w:t>f</w:t>
        </w:r>
        <w:r w:rsidRPr="001C6252">
          <w:rPr>
            <w:lang w:val="sv-SE"/>
          </w:rPr>
          <w:t xml:space="preserve"> Care Transitions between Hospital and the Home in People with Stroke.</w:t>
        </w:r>
      </w:hyperlink>
      <w:r w:rsidRPr="001C6252">
        <w:rPr>
          <w:lang w:val="sv-SE"/>
        </w:rPr>
        <w:br/>
        <w:t>Lindblom S, Flink M, Sjöstrand C, Laska AC, von Koch L, Ytterberg C</w:t>
      </w:r>
      <w:r w:rsidRPr="001C6252">
        <w:rPr>
          <w:lang w:val="sv-SE"/>
        </w:rPr>
        <w:br/>
      </w:r>
      <w:r w:rsidRPr="001C6252">
        <w:rPr>
          <w:i/>
          <w:iCs/>
          <w:lang w:val="sv-SE"/>
        </w:rPr>
        <w:t>J Am Med Dir Assoc 2020 Jul;():</w:t>
      </w:r>
    </w:p>
    <w:p w14:paraId="7575DBF9" w14:textId="31070837" w:rsidR="00917025" w:rsidRDefault="00DB236F" w:rsidP="00917025">
      <w:pPr>
        <w:pStyle w:val="Normalwebb"/>
        <w:numPr>
          <w:ilvl w:val="0"/>
          <w:numId w:val="1"/>
        </w:numPr>
        <w:spacing w:line="336" w:lineRule="atLeast"/>
        <w:rPr>
          <w:lang w:val="sv-SE"/>
        </w:rPr>
      </w:pPr>
      <w:hyperlink r:id="rId7" w:history="1">
        <w:r w:rsidRPr="00917025">
          <w:rPr>
            <w:lang w:val="en-GB"/>
          </w:rPr>
          <w:t>Perceptive Dialogue for Linking Stakeholders and Units During Care Transitions - A Qualitative Study of People with Stroke, Significant Others and Healthcare Professionals in Sweden.</w:t>
        </w:r>
      </w:hyperlink>
      <w:r w:rsidRPr="00917025">
        <w:rPr>
          <w:lang w:val="en-GB"/>
        </w:rPr>
        <w:br/>
      </w:r>
      <w:r w:rsidRPr="00917025">
        <w:rPr>
          <w:lang w:val="sv-SE"/>
        </w:rPr>
        <w:t>Lindblom S, Ytterberg C, Elf M, Flink M</w:t>
      </w:r>
      <w:r w:rsidRPr="00917025">
        <w:rPr>
          <w:lang w:val="sv-SE"/>
        </w:rPr>
        <w:br/>
      </w:r>
      <w:r w:rsidRPr="00917025">
        <w:rPr>
          <w:i/>
          <w:iCs/>
          <w:lang w:val="sv-SE"/>
        </w:rPr>
        <w:t>Int J Integr Care 2020 Mar;20(1):11</w:t>
      </w:r>
    </w:p>
    <w:p w14:paraId="78423EC0" w14:textId="43A826C9" w:rsidR="009F4CC1" w:rsidRDefault="009F4CC1" w:rsidP="003C1AC7">
      <w:pPr>
        <w:pStyle w:val="Normalwebb"/>
        <w:spacing w:line="336" w:lineRule="atLeast"/>
        <w:rPr>
          <w:lang w:val="sv-SE"/>
        </w:rPr>
      </w:pPr>
      <w:r w:rsidRPr="003C1AC7">
        <w:rPr>
          <w:lang w:val="sv-SE"/>
        </w:rPr>
        <w:lastRenderedPageBreak/>
        <w:t xml:space="preserve">Missing Link har uppmärksammats i </w:t>
      </w:r>
      <w:r w:rsidRPr="003C1AC7">
        <w:rPr>
          <w:lang w:val="sv-SE"/>
        </w:rPr>
        <w:t>Stroke-Riksförbundets tidning Stroke-Kontakt (nr</w:t>
      </w:r>
      <w:r w:rsidR="00155B08" w:rsidRPr="003C1AC7">
        <w:rPr>
          <w:lang w:val="sv-SE"/>
        </w:rPr>
        <w:t xml:space="preserve"> 1, 2020) </w:t>
      </w:r>
      <w:r w:rsidRPr="003C1AC7">
        <w:rPr>
          <w:lang w:val="sv-SE"/>
        </w:rPr>
        <w:t>under rubriken</w:t>
      </w:r>
      <w:r w:rsidR="003C1AC7" w:rsidRPr="003C1AC7">
        <w:rPr>
          <w:lang w:val="sv-SE"/>
        </w:rPr>
        <w:t xml:space="preserve"> </w:t>
      </w:r>
      <w:hyperlink r:id="rId8" w:history="1">
        <w:r w:rsidR="003C1AC7" w:rsidRPr="00A57163">
          <w:rPr>
            <w:rStyle w:val="Hyperlnk"/>
            <w:lang w:val="sv-SE"/>
          </w:rPr>
          <w:t>Forskningen som försöker hitta felande länken</w:t>
        </w:r>
      </w:hyperlink>
      <w:r w:rsidR="003C1AC7">
        <w:rPr>
          <w:lang w:val="sv-SE"/>
        </w:rPr>
        <w:t>.</w:t>
      </w:r>
      <w:r w:rsidRPr="003C1AC7">
        <w:rPr>
          <w:lang w:val="sv-SE"/>
        </w:rPr>
        <w:t xml:space="preserve"> </w:t>
      </w:r>
    </w:p>
    <w:p w14:paraId="24E4CD3B" w14:textId="48740F3B" w:rsidR="00BA2A87" w:rsidRDefault="00BA2A87" w:rsidP="003C1AC7">
      <w:pPr>
        <w:pStyle w:val="Normalwebb"/>
        <w:spacing w:line="336" w:lineRule="atLeast"/>
        <w:rPr>
          <w:lang w:val="sv-SE"/>
        </w:rPr>
      </w:pPr>
      <w:r>
        <w:rPr>
          <w:lang w:val="sv-SE"/>
        </w:rPr>
        <w:t xml:space="preserve">För mer information, se projektets </w:t>
      </w:r>
      <w:hyperlink r:id="rId9" w:history="1">
        <w:r w:rsidRPr="00BA2A87">
          <w:rPr>
            <w:rStyle w:val="Hyperlnk"/>
            <w:lang w:val="sv-SE"/>
          </w:rPr>
          <w:t>hemsida</w:t>
        </w:r>
      </w:hyperlink>
      <w:r>
        <w:rPr>
          <w:lang w:val="sv-SE"/>
        </w:rPr>
        <w:t>.</w:t>
      </w:r>
    </w:p>
    <w:p w14:paraId="27792D3A" w14:textId="1DC5688C" w:rsidR="006378D2" w:rsidRDefault="006378D2" w:rsidP="003C1AC7">
      <w:pPr>
        <w:pStyle w:val="Normalwebb"/>
        <w:spacing w:line="336" w:lineRule="atLeast"/>
        <w:rPr>
          <w:lang w:val="sv-SE"/>
        </w:rPr>
      </w:pPr>
      <w:r>
        <w:rPr>
          <w:lang w:val="sv-SE"/>
        </w:rPr>
        <w:t>Projektgruppen genom Lotta Ytterberg och Mia Flink.</w:t>
      </w:r>
    </w:p>
    <w:p w14:paraId="4C744871" w14:textId="03AD0296" w:rsidR="00CB50E4" w:rsidRPr="003C1AC7" w:rsidRDefault="00EA4747" w:rsidP="003C1AC7">
      <w:pPr>
        <w:pStyle w:val="Normalwebb"/>
        <w:spacing w:line="336" w:lineRule="atLeast"/>
        <w:rPr>
          <w:lang w:val="sv-SE"/>
        </w:rPr>
      </w:pPr>
      <w:r>
        <w:rPr>
          <w:noProof/>
        </w:rPr>
        <w:drawing>
          <wp:inline distT="0" distB="0" distL="0" distR="0" wp14:anchorId="527DCBCF" wp14:editId="4F1F3B6E">
            <wp:extent cx="1568450" cy="1524486"/>
            <wp:effectExtent l="0" t="0" r="0" b="0"/>
            <wp:docPr id="1" name="Bildobjekt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5D6A0" w14:textId="77777777" w:rsidR="00DB236F" w:rsidRPr="001C6252" w:rsidRDefault="00DB236F" w:rsidP="00B12DA5">
      <w:pPr>
        <w:pStyle w:val="Normalwebb"/>
        <w:spacing w:line="336" w:lineRule="atLeast"/>
        <w:rPr>
          <w:lang w:val="sv-SE"/>
        </w:rPr>
      </w:pPr>
    </w:p>
    <w:p w14:paraId="0EB024F0" w14:textId="77777777" w:rsidR="00B12DA5" w:rsidRPr="001C6252" w:rsidRDefault="00B12DA5" w:rsidP="00666B83">
      <w:pPr>
        <w:rPr>
          <w:rFonts w:eastAsia="Times New Roman"/>
          <w:lang/>
        </w:rPr>
      </w:pPr>
    </w:p>
    <w:p w14:paraId="562F307D" w14:textId="77777777" w:rsidR="00666B83" w:rsidRPr="001C6252" w:rsidRDefault="00666B83" w:rsidP="00666B83">
      <w:pPr>
        <w:rPr>
          <w:rFonts w:eastAsia="Times New Roman"/>
          <w:lang/>
        </w:rPr>
      </w:pPr>
    </w:p>
    <w:p w14:paraId="6B640E03" w14:textId="77777777" w:rsidR="00666B83" w:rsidRPr="001C6252" w:rsidRDefault="00666B83" w:rsidP="00666B83">
      <w:pPr>
        <w:rPr>
          <w:rFonts w:eastAsia="Times New Roman"/>
          <w:lang/>
        </w:rPr>
      </w:pPr>
    </w:p>
    <w:p w14:paraId="787A8ACA" w14:textId="77777777" w:rsidR="00666B83" w:rsidRPr="001C6252" w:rsidRDefault="00666B83" w:rsidP="00666B83">
      <w:pPr>
        <w:rPr>
          <w:rFonts w:eastAsia="Times New Roman"/>
          <w:lang/>
        </w:rPr>
      </w:pPr>
    </w:p>
    <w:p w14:paraId="102B5169" w14:textId="77777777" w:rsidR="00666B83" w:rsidRPr="001C6252" w:rsidRDefault="00666B83" w:rsidP="00666B83">
      <w:pPr>
        <w:rPr>
          <w:rFonts w:eastAsia="Times New Roman"/>
          <w:lang/>
        </w:rPr>
      </w:pPr>
    </w:p>
    <w:p w14:paraId="68DEDD84" w14:textId="77777777" w:rsidR="00666B83" w:rsidRPr="001C6252" w:rsidRDefault="00666B83" w:rsidP="00666B83">
      <w:pPr>
        <w:rPr>
          <w:rFonts w:eastAsia="Times New Roman"/>
          <w:lang/>
        </w:rPr>
      </w:pPr>
    </w:p>
    <w:p w14:paraId="48E50FE2" w14:textId="77777777" w:rsidR="00666B83" w:rsidRPr="001C6252" w:rsidRDefault="00666B83" w:rsidP="00666B83">
      <w:pPr>
        <w:rPr>
          <w:rFonts w:eastAsia="Times New Roman"/>
          <w:lang/>
        </w:rPr>
      </w:pPr>
    </w:p>
    <w:p w14:paraId="169F1F68" w14:textId="77777777" w:rsidR="00666B83" w:rsidRPr="001C6252" w:rsidRDefault="00666B83" w:rsidP="00666B83">
      <w:pPr>
        <w:rPr>
          <w:rFonts w:eastAsia="Times New Roman"/>
          <w:lang/>
        </w:rPr>
      </w:pPr>
    </w:p>
    <w:p w14:paraId="71848523" w14:textId="77777777" w:rsidR="00666B83" w:rsidRPr="001C6252" w:rsidRDefault="00666B83" w:rsidP="00666B83">
      <w:pPr>
        <w:rPr>
          <w:rFonts w:eastAsia="Times New Roman"/>
          <w:lang/>
        </w:rPr>
      </w:pPr>
    </w:p>
    <w:p w14:paraId="03F47DF0" w14:textId="77777777" w:rsidR="00666B83" w:rsidRPr="001C6252" w:rsidRDefault="00666B83" w:rsidP="00666B83">
      <w:pPr>
        <w:rPr>
          <w:rFonts w:eastAsia="Times New Roman"/>
          <w:lang/>
        </w:rPr>
      </w:pPr>
    </w:p>
    <w:p w14:paraId="55901B28" w14:textId="77777777" w:rsidR="00666B83" w:rsidRPr="004208AF" w:rsidRDefault="00666B83" w:rsidP="00666B83">
      <w:pPr>
        <w:tabs>
          <w:tab w:val="left" w:pos="5080"/>
        </w:tabs>
      </w:pPr>
      <w:r w:rsidRPr="001C6252">
        <w:rPr>
          <w:rFonts w:eastAsia="Times New Roman"/>
          <w:lang/>
        </w:rPr>
        <w:tab/>
      </w:r>
    </w:p>
    <w:sectPr w:rsidR="00666B83" w:rsidRPr="0042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0DEB"/>
    <w:multiLevelType w:val="hybridMultilevel"/>
    <w:tmpl w:val="6786E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83"/>
    <w:rsid w:val="00017858"/>
    <w:rsid w:val="00054652"/>
    <w:rsid w:val="000610B1"/>
    <w:rsid w:val="000F189F"/>
    <w:rsid w:val="00114127"/>
    <w:rsid w:val="00155B08"/>
    <w:rsid w:val="001B21AE"/>
    <w:rsid w:val="001C2F0C"/>
    <w:rsid w:val="001C6252"/>
    <w:rsid w:val="00205431"/>
    <w:rsid w:val="002075F7"/>
    <w:rsid w:val="002E4E00"/>
    <w:rsid w:val="0032638F"/>
    <w:rsid w:val="003347BE"/>
    <w:rsid w:val="003A03A0"/>
    <w:rsid w:val="003C1AC7"/>
    <w:rsid w:val="003D7B6A"/>
    <w:rsid w:val="004208AF"/>
    <w:rsid w:val="00452F1C"/>
    <w:rsid w:val="0045442B"/>
    <w:rsid w:val="004552DA"/>
    <w:rsid w:val="00487E52"/>
    <w:rsid w:val="00576D28"/>
    <w:rsid w:val="005C2768"/>
    <w:rsid w:val="006378D2"/>
    <w:rsid w:val="00664D7C"/>
    <w:rsid w:val="00666B83"/>
    <w:rsid w:val="006A3529"/>
    <w:rsid w:val="006B5B6E"/>
    <w:rsid w:val="00793D69"/>
    <w:rsid w:val="00917025"/>
    <w:rsid w:val="0095014C"/>
    <w:rsid w:val="00990F00"/>
    <w:rsid w:val="009A5429"/>
    <w:rsid w:val="009F4CC1"/>
    <w:rsid w:val="00A57163"/>
    <w:rsid w:val="00A81C12"/>
    <w:rsid w:val="00AA4D12"/>
    <w:rsid w:val="00AD5D2C"/>
    <w:rsid w:val="00B12DA5"/>
    <w:rsid w:val="00BA2A87"/>
    <w:rsid w:val="00BB3489"/>
    <w:rsid w:val="00BD5F15"/>
    <w:rsid w:val="00C23C3C"/>
    <w:rsid w:val="00C77BED"/>
    <w:rsid w:val="00CB50E4"/>
    <w:rsid w:val="00CB56BC"/>
    <w:rsid w:val="00DB236F"/>
    <w:rsid w:val="00DD4D23"/>
    <w:rsid w:val="00DF46C7"/>
    <w:rsid w:val="00E375A6"/>
    <w:rsid w:val="00E65F6E"/>
    <w:rsid w:val="00EA4747"/>
    <w:rsid w:val="00EA6A5A"/>
    <w:rsid w:val="00F0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F4BF"/>
  <w15:chartTrackingRefBased/>
  <w15:docId w15:val="{A02E9D19-9054-4038-A84A-70796EDB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B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v-SE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6B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B83"/>
    <w:rPr>
      <w:rFonts w:ascii="Segoe UI" w:eastAsia="MS Mincho" w:hAnsi="Segoe UI" w:cs="Segoe UI"/>
      <w:sz w:val="18"/>
      <w:szCs w:val="18"/>
      <w:lang w:val="sv-SE" w:eastAsia="ja-JP"/>
    </w:rPr>
  </w:style>
  <w:style w:type="character" w:styleId="Hyperlnk">
    <w:name w:val="Hyperlink"/>
    <w:basedOn w:val="Standardstycketeckensnitt"/>
    <w:unhideWhenUsed/>
    <w:rsid w:val="00666B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6B8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77BED"/>
    <w:pPr>
      <w:spacing w:before="100" w:beforeAutospacing="1" w:after="100" w:afterAutospacing="1"/>
    </w:pPr>
    <w:rPr>
      <w:rFonts w:eastAsia="Times New Roman"/>
      <w:lang/>
    </w:rPr>
  </w:style>
  <w:style w:type="character" w:styleId="AnvndHyperlnk">
    <w:name w:val="FollowedHyperlink"/>
    <w:basedOn w:val="Standardstycketeckensnitt"/>
    <w:uiPriority w:val="99"/>
    <w:semiHidden/>
    <w:unhideWhenUsed/>
    <w:rsid w:val="00793D69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DB236F"/>
    <w:rPr>
      <w:i/>
      <w:iCs/>
    </w:rPr>
  </w:style>
  <w:style w:type="paragraph" w:styleId="Liststycke">
    <w:name w:val="List Paragraph"/>
    <w:basedOn w:val="Normal"/>
    <w:uiPriority w:val="34"/>
    <w:qFormat/>
    <w:rsid w:val="009F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.se/media/97964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-ncbi-nlm-nih-gov.proxy.kib.ki.se/322562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-ncbi-nlm-nih-gov.proxy.kib.ki.se/327392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yheter.ki.se/ny-avhandling-om-vardovergangar-efter-stroke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i.se/nvs/missing-link-person-centrerade-vardovergangar-for-personer-med-stroke-ett-co-design-proj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Ytterberg</dc:creator>
  <cp:keywords/>
  <dc:description/>
  <cp:lastModifiedBy>Charlotte Ytterberg</cp:lastModifiedBy>
  <cp:revision>44</cp:revision>
  <dcterms:created xsi:type="dcterms:W3CDTF">2020-05-11T10:10:00Z</dcterms:created>
  <dcterms:modified xsi:type="dcterms:W3CDTF">2021-02-25T21:24:00Z</dcterms:modified>
</cp:coreProperties>
</file>