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5F" w:rsidRPr="00CD487E" w:rsidRDefault="00F9334C" w:rsidP="00177C9D">
      <w:pPr>
        <w:pStyle w:val="Title"/>
        <w:ind w:left="1560" w:hanging="1560"/>
        <w:rPr>
          <w:rFonts w:ascii="Arial Narrow" w:hAnsi="Arial Narrow"/>
        </w:rPr>
      </w:pPr>
      <w:r w:rsidRPr="00CD487E">
        <w:rPr>
          <w:rStyle w:val="BookTitle"/>
          <w:rFonts w:ascii="Arial Narrow" w:hAnsi="Arial Narrow"/>
          <w:color w:val="000000" w:themeColor="text1"/>
          <w:position w:val="-10"/>
          <w:sz w:val="99"/>
        </w:rPr>
        <w:t>L-a</w:t>
      </w:r>
      <w:r w:rsidR="00CD487E">
        <w:rPr>
          <w:rStyle w:val="BookTitle"/>
          <w:rFonts w:ascii="Arial Narrow" w:hAnsi="Arial Narrow"/>
          <w:color w:val="000000" w:themeColor="text1"/>
          <w:position w:val="-10"/>
          <w:sz w:val="99"/>
        </w:rPr>
        <w:t xml:space="preserve"> </w:t>
      </w:r>
      <w:r w:rsidRPr="00CD487E">
        <w:rPr>
          <w:rFonts w:ascii="Arial Narrow" w:hAnsi="Arial Narrow"/>
          <w:color w:val="000000" w:themeColor="text1"/>
        </w:rPr>
        <w:t xml:space="preserve"> </w:t>
      </w:r>
      <w:r w:rsidRPr="00CD487E">
        <w:rPr>
          <w:rFonts w:ascii="Arial Narrow" w:hAnsi="Arial Narrow"/>
        </w:rPr>
        <w:t>Anmälan av ny GMM-användning</w:t>
      </w:r>
      <w:r w:rsidR="00177C9D">
        <w:rPr>
          <w:rFonts w:ascii="Arial Narrow" w:hAnsi="Arial Narrow"/>
        </w:rPr>
        <w:t xml:space="preserve"> </w:t>
      </w:r>
    </w:p>
    <w:p w:rsidR="00F9334C" w:rsidRPr="00F9334C" w:rsidRDefault="00F9334C" w:rsidP="00F9334C">
      <w:pPr>
        <w:rPr>
          <w:i/>
          <w:sz w:val="18"/>
          <w:szCs w:val="18"/>
        </w:rPr>
      </w:pPr>
      <w:r>
        <w:rPr>
          <w:i/>
          <w:sz w:val="18"/>
          <w:szCs w:val="18"/>
        </w:rPr>
        <w:t xml:space="preserve">                                 </w:t>
      </w:r>
      <w:r w:rsidRPr="00F9334C">
        <w:rPr>
          <w:i/>
          <w:sz w:val="18"/>
          <w:szCs w:val="18"/>
        </w:rPr>
        <w:t xml:space="preserve">Version </w:t>
      </w:r>
      <w:r w:rsidR="0029658D">
        <w:rPr>
          <w:i/>
          <w:sz w:val="18"/>
          <w:szCs w:val="18"/>
        </w:rPr>
        <w:t>3.</w:t>
      </w:r>
      <w:r w:rsidR="006B53A3">
        <w:rPr>
          <w:i/>
          <w:sz w:val="18"/>
          <w:szCs w:val="18"/>
        </w:rPr>
        <w:t>2</w:t>
      </w:r>
      <w:r w:rsidR="0029658D">
        <w:rPr>
          <w:i/>
          <w:sz w:val="18"/>
          <w:szCs w:val="18"/>
        </w:rPr>
        <w:t xml:space="preserve"> </w:t>
      </w:r>
      <w:r w:rsidRPr="00F9334C">
        <w:rPr>
          <w:i/>
          <w:sz w:val="18"/>
          <w:szCs w:val="18"/>
        </w:rPr>
        <w:t xml:space="preserve">Senast ändrad </w:t>
      </w:r>
      <w:r w:rsidR="00724113">
        <w:rPr>
          <w:i/>
          <w:sz w:val="18"/>
          <w:szCs w:val="18"/>
        </w:rPr>
        <w:t xml:space="preserve">den </w:t>
      </w:r>
      <w:r w:rsidR="00407E0C">
        <w:rPr>
          <w:i/>
          <w:sz w:val="18"/>
          <w:szCs w:val="18"/>
        </w:rPr>
        <w:t>5</w:t>
      </w:r>
      <w:r w:rsidR="00317333">
        <w:rPr>
          <w:i/>
          <w:sz w:val="18"/>
          <w:szCs w:val="18"/>
        </w:rPr>
        <w:t xml:space="preserve"> </w:t>
      </w:r>
      <w:r w:rsidR="006B53A3">
        <w:rPr>
          <w:i/>
          <w:sz w:val="18"/>
          <w:szCs w:val="18"/>
        </w:rPr>
        <w:t>december</w:t>
      </w:r>
      <w:r w:rsidR="00724113">
        <w:rPr>
          <w:i/>
          <w:sz w:val="18"/>
          <w:szCs w:val="18"/>
        </w:rPr>
        <w:t xml:space="preserve"> 2017</w:t>
      </w:r>
    </w:p>
    <w:tbl>
      <w:tblPr>
        <w:tblStyle w:val="TableGrid"/>
        <w:tblW w:w="0" w:type="auto"/>
        <w:tblLook w:val="04A0" w:firstRow="1" w:lastRow="0" w:firstColumn="1" w:lastColumn="0" w:noHBand="0" w:noVBand="1"/>
      </w:tblPr>
      <w:tblGrid>
        <w:gridCol w:w="9174"/>
      </w:tblGrid>
      <w:tr w:rsidR="00B83E64" w:rsidRPr="00B83E64" w:rsidTr="00B83E64">
        <w:trPr>
          <w:trHeight w:val="1730"/>
        </w:trPr>
        <w:tc>
          <w:tcPr>
            <w:tcW w:w="9174" w:type="dxa"/>
            <w:shd w:val="clear" w:color="auto" w:fill="DBE5F1" w:themeFill="accent1" w:themeFillTint="33"/>
          </w:tcPr>
          <w:p w:rsidR="00B83E64" w:rsidRPr="00B83E64" w:rsidRDefault="00B83E64" w:rsidP="00967D43">
            <w:r w:rsidRPr="00B83E64">
              <w:t xml:space="preserve">Den första delen av den här blanketten används för att anmäla en eller flera nya GMM-användningar i en L-verksamhet som redan har anmälts enligt bilaga 4 </w:t>
            </w:r>
            <w:r>
              <w:t>B</w:t>
            </w:r>
            <w:r w:rsidRPr="00B83E64">
              <w:t xml:space="preserve"> i Arbetsmiljö</w:t>
            </w:r>
            <w:r w:rsidRPr="00B83E64">
              <w:softHyphen/>
              <w:t>verkets föreskrifter (AFS 2011:2) om innesluten användning av genetiskt modifierade mikroorganismer (GMM).</w:t>
            </w:r>
          </w:p>
          <w:p w:rsidR="00127BC1" w:rsidRDefault="00B83E64" w:rsidP="00967D43">
            <w:r w:rsidRPr="00B83E64">
              <w:t xml:space="preserve">Den andra delen av blanketten är ett hjälpmedel för dokumentationen enligt 4 §. Den dokumentationen ska inte bifogas till anmälan utan behålls i L-verksamheten. </w:t>
            </w:r>
          </w:p>
          <w:p w:rsidR="00127BC1" w:rsidRPr="00B83E64" w:rsidRDefault="00127BC1" w:rsidP="00967D43">
            <w:r>
              <w:t>Sist i dokumentet finns en instruktion för hur du fyller i anmälan.</w:t>
            </w:r>
          </w:p>
        </w:tc>
      </w:tr>
      <w:tr w:rsidR="00B83E64" w:rsidTr="00B83E64">
        <w:tc>
          <w:tcPr>
            <w:tcW w:w="9174" w:type="dxa"/>
            <w:shd w:val="clear" w:color="auto" w:fill="DBE5F1" w:themeFill="accent1" w:themeFillTint="33"/>
          </w:tcPr>
          <w:p w:rsidR="00B83E64" w:rsidRDefault="005506AF" w:rsidP="00967D43">
            <w:r>
              <w:rPr>
                <w:i/>
              </w:rPr>
              <w:t>Skicka e</w:t>
            </w:r>
            <w:r w:rsidR="00B83E64" w:rsidRPr="00B83E64">
              <w:rPr>
                <w:i/>
              </w:rPr>
              <w:t xml:space="preserve">n kopia av blankettens första del till </w:t>
            </w:r>
            <w:r w:rsidR="00B6638A">
              <w:fldChar w:fldCharType="begin"/>
            </w:r>
            <w:r w:rsidR="00B6638A">
              <w:instrText xml:space="preserve"> HYPERLINK "mailto:arbetsmiljoverket@av.se" </w:instrText>
            </w:r>
            <w:r w:rsidR="00B6638A">
              <w:fldChar w:fldCharType="separate"/>
            </w:r>
            <w:r w:rsidR="00B83E64" w:rsidRPr="00B83E64">
              <w:rPr>
                <w:rStyle w:val="Hyperlink"/>
                <w:i/>
              </w:rPr>
              <w:t>arbetsmiljoverket@av.se</w:t>
            </w:r>
            <w:r w:rsidR="00B6638A">
              <w:rPr>
                <w:rStyle w:val="Hyperlink"/>
                <w:i/>
              </w:rPr>
              <w:fldChar w:fldCharType="end"/>
            </w:r>
            <w:r>
              <w:rPr>
                <w:i/>
              </w:rPr>
              <w:t xml:space="preserve">, ange gärna ”Anmälan GMM-användning” </w:t>
            </w:r>
            <w:r w:rsidR="00967D43">
              <w:rPr>
                <w:i/>
              </w:rPr>
              <w:t xml:space="preserve">och verksamhetsutövarens namn </w:t>
            </w:r>
            <w:r>
              <w:rPr>
                <w:i/>
              </w:rPr>
              <w:t>i ämnesraden. Glöm inte eventuella bilagor. Du kan också skicka en</w:t>
            </w:r>
            <w:r w:rsidR="00B83E64" w:rsidRPr="00B83E64">
              <w:rPr>
                <w:i/>
              </w:rPr>
              <w:t xml:space="preserve"> utskrift till Arbetsmiljöverket, 112 79 Stockholm</w:t>
            </w:r>
            <w:r>
              <w:rPr>
                <w:i/>
              </w:rPr>
              <w:t xml:space="preserve"> om du inte vill använda e-post</w:t>
            </w:r>
            <w:r w:rsidR="00B83E64" w:rsidRPr="00B83E64">
              <w:rPr>
                <w:i/>
              </w:rPr>
              <w:t xml:space="preserve">. </w:t>
            </w:r>
          </w:p>
        </w:tc>
      </w:tr>
    </w:tbl>
    <w:p w:rsidR="00B83E64" w:rsidRDefault="00B83E64" w:rsidP="00B83E64">
      <w:pPr>
        <w:pStyle w:val="Heading2"/>
      </w:pPr>
      <w:r>
        <w:t>1. Arbetsmiljöverkets id-nummer för L-verksamheten</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9174"/>
      </w:tblGrid>
      <w:tr w:rsidR="00B83E64" w:rsidRPr="005807FB" w:rsidTr="00967D43">
        <w:tc>
          <w:tcPr>
            <w:tcW w:w="9212" w:type="dxa"/>
            <w:shd w:val="clear" w:color="auto" w:fill="DBE5F1" w:themeFill="accent1" w:themeFillTint="33"/>
          </w:tcPr>
          <w:p w:rsidR="00B83E64" w:rsidRPr="005807FB" w:rsidRDefault="00B83E64" w:rsidP="00967D43">
            <w:pPr>
              <w:rPr>
                <w:sz w:val="20"/>
              </w:rPr>
            </w:pPr>
            <w:r>
              <w:rPr>
                <w:b/>
                <w:sz w:val="20"/>
              </w:rPr>
              <w:t xml:space="preserve">L-verksamhetens id-nummer </w:t>
            </w:r>
            <w:r w:rsidRPr="009A2CF8">
              <w:rPr>
                <w:sz w:val="20"/>
              </w:rPr>
              <w:t>(</w:t>
            </w:r>
            <w:r>
              <w:rPr>
                <w:sz w:val="20"/>
              </w:rPr>
              <w:t>som har getts av Arbetsmiljöverket)</w:t>
            </w:r>
          </w:p>
        </w:tc>
      </w:tr>
      <w:tr w:rsidR="00B83E64" w:rsidRPr="005807FB" w:rsidTr="00397907">
        <w:tc>
          <w:tcPr>
            <w:tcW w:w="9212" w:type="dxa"/>
            <w:shd w:val="clear" w:color="auto" w:fill="auto"/>
          </w:tcPr>
          <w:p w:rsidR="00B83E64" w:rsidRPr="005807FB" w:rsidRDefault="00E5696C" w:rsidP="00967D43">
            <w:pPr>
              <w:spacing w:before="60" w:after="60"/>
            </w:pPr>
            <w:r>
              <w:t>202100-2973 v128</w:t>
            </w:r>
          </w:p>
        </w:tc>
      </w:tr>
    </w:tbl>
    <w:p w:rsidR="00B83E64" w:rsidRPr="00B5216E" w:rsidRDefault="00B83E64" w:rsidP="00B83E64">
      <w:pPr>
        <w:pStyle w:val="Heading2"/>
      </w:pPr>
      <w:r>
        <w:t>2. Personer med ansvar för enskilda GMM-användningar, om annan än ansvarig för L-verksamheten</w:t>
      </w:r>
    </w:p>
    <w:tbl>
      <w:tblPr>
        <w:tblStyle w:val="Tabellrutnt7"/>
        <w:tblW w:w="0" w:type="auto"/>
        <w:tblLook w:val="04A0" w:firstRow="1" w:lastRow="0" w:firstColumn="1" w:lastColumn="0" w:noHBand="0" w:noVBand="1"/>
      </w:tblPr>
      <w:tblGrid>
        <w:gridCol w:w="4582"/>
        <w:gridCol w:w="2296"/>
        <w:gridCol w:w="2296"/>
      </w:tblGrid>
      <w:tr w:rsidR="007F3120" w:rsidRPr="005807FB" w:rsidTr="00B6638A">
        <w:tc>
          <w:tcPr>
            <w:tcW w:w="9174" w:type="dxa"/>
            <w:gridSpan w:val="3"/>
            <w:tcBorders>
              <w:bottom w:val="single" w:sz="4" w:space="0" w:color="auto"/>
            </w:tcBorders>
            <w:shd w:val="clear" w:color="auto" w:fill="DBE5F1" w:themeFill="accent1" w:themeFillTint="33"/>
          </w:tcPr>
          <w:p w:rsidR="007F3120" w:rsidRPr="005807FB" w:rsidRDefault="007F3120" w:rsidP="00B6638A">
            <w:pPr>
              <w:rPr>
                <w:b/>
              </w:rPr>
            </w:pPr>
            <w:r w:rsidRPr="005807FB">
              <w:rPr>
                <w:b/>
              </w:rPr>
              <w:t xml:space="preserve">Uppgifter om person med ansvar för </w:t>
            </w:r>
            <w:r>
              <w:rPr>
                <w:b/>
              </w:rPr>
              <w:t>enskilda GMM-användningar</w:t>
            </w:r>
          </w:p>
        </w:tc>
      </w:tr>
      <w:tr w:rsidR="007F3120" w:rsidRPr="005807FB" w:rsidTr="00B6638A">
        <w:tc>
          <w:tcPr>
            <w:tcW w:w="9174" w:type="dxa"/>
            <w:gridSpan w:val="3"/>
            <w:tcBorders>
              <w:bottom w:val="dotted" w:sz="4" w:space="0" w:color="auto"/>
            </w:tcBorders>
            <w:shd w:val="clear" w:color="auto" w:fill="DBE5F1" w:themeFill="accent1" w:themeFillTint="33"/>
          </w:tcPr>
          <w:p w:rsidR="007F3120" w:rsidRPr="005807FB" w:rsidRDefault="007F3120" w:rsidP="00B6638A">
            <w:pPr>
              <w:rPr>
                <w:b/>
                <w:sz w:val="20"/>
                <w:szCs w:val="20"/>
              </w:rPr>
            </w:pPr>
            <w:r>
              <w:rPr>
                <w:b/>
                <w:sz w:val="20"/>
                <w:szCs w:val="20"/>
              </w:rPr>
              <w:t>GMM-användning/GMM-användningar</w:t>
            </w:r>
          </w:p>
        </w:tc>
      </w:tr>
      <w:tr w:rsidR="007F3120" w:rsidRPr="005807FB" w:rsidTr="00B6638A">
        <w:tc>
          <w:tcPr>
            <w:tcW w:w="9174" w:type="dxa"/>
            <w:gridSpan w:val="3"/>
            <w:tcBorders>
              <w:top w:val="dotted" w:sz="4" w:space="0" w:color="auto"/>
              <w:bottom w:val="single" w:sz="4" w:space="0" w:color="auto"/>
            </w:tcBorders>
            <w:shd w:val="clear" w:color="auto" w:fill="auto"/>
          </w:tcPr>
          <w:p w:rsidR="007F3120" w:rsidRPr="005807FB" w:rsidRDefault="007F3120" w:rsidP="00B6638A">
            <w:pPr>
              <w:spacing w:before="60" w:after="60"/>
            </w:pPr>
            <w:r w:rsidRPr="00462287">
              <w:rPr>
                <w:highlight w:val="yellow"/>
              </w:rPr>
              <w:t>VirusTech produktion av..............(fylls av kunder)</w:t>
            </w:r>
          </w:p>
        </w:tc>
      </w:tr>
      <w:tr w:rsidR="007F3120" w:rsidRPr="005807FB" w:rsidTr="00B6638A">
        <w:tc>
          <w:tcPr>
            <w:tcW w:w="9174" w:type="dxa"/>
            <w:gridSpan w:val="3"/>
            <w:tcBorders>
              <w:top w:val="single" w:sz="4" w:space="0" w:color="auto"/>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Namn</w:t>
            </w:r>
          </w:p>
        </w:tc>
      </w:tr>
      <w:tr w:rsidR="007F3120" w:rsidRPr="005807FB" w:rsidTr="00B6638A">
        <w:tc>
          <w:tcPr>
            <w:tcW w:w="9174" w:type="dxa"/>
            <w:gridSpan w:val="3"/>
            <w:tcBorders>
              <w:top w:val="dotted" w:sz="4" w:space="0" w:color="auto"/>
              <w:bottom w:val="single" w:sz="4" w:space="0" w:color="auto"/>
            </w:tcBorders>
          </w:tcPr>
          <w:p w:rsidR="007F3120" w:rsidRPr="005807FB" w:rsidRDefault="007F3120" w:rsidP="00B6638A">
            <w:pPr>
              <w:spacing w:before="60" w:after="60"/>
            </w:pPr>
            <w:r>
              <w:t>Emma R. Andersson</w:t>
            </w:r>
          </w:p>
        </w:tc>
      </w:tr>
      <w:tr w:rsidR="007F3120" w:rsidRPr="005807FB" w:rsidTr="00B6638A">
        <w:tc>
          <w:tcPr>
            <w:tcW w:w="4582" w:type="dxa"/>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e-postadress</w:t>
            </w:r>
          </w:p>
        </w:tc>
        <w:tc>
          <w:tcPr>
            <w:tcW w:w="2296" w:type="dxa"/>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Telefonnummer</w:t>
            </w:r>
          </w:p>
        </w:tc>
        <w:tc>
          <w:tcPr>
            <w:tcW w:w="2296" w:type="dxa"/>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(mobilnummer)</w:t>
            </w:r>
          </w:p>
        </w:tc>
      </w:tr>
      <w:tr w:rsidR="007F3120" w:rsidRPr="005807FB" w:rsidTr="00B6638A">
        <w:tc>
          <w:tcPr>
            <w:tcW w:w="4582" w:type="dxa"/>
            <w:tcBorders>
              <w:top w:val="dotted" w:sz="4" w:space="0" w:color="auto"/>
            </w:tcBorders>
          </w:tcPr>
          <w:p w:rsidR="007F3120" w:rsidRPr="005807FB" w:rsidRDefault="007F3120" w:rsidP="00B6638A">
            <w:pPr>
              <w:spacing w:before="60" w:after="60"/>
            </w:pPr>
            <w:r>
              <w:t>Emma.andersson@ki.se</w:t>
            </w:r>
          </w:p>
        </w:tc>
        <w:tc>
          <w:tcPr>
            <w:tcW w:w="2296" w:type="dxa"/>
            <w:tcBorders>
              <w:top w:val="dotted" w:sz="4" w:space="0" w:color="auto"/>
            </w:tcBorders>
          </w:tcPr>
          <w:p w:rsidR="007F3120" w:rsidRPr="005807FB" w:rsidRDefault="007F3120" w:rsidP="00B6638A">
            <w:pPr>
              <w:spacing w:before="60" w:after="60"/>
            </w:pPr>
            <w:r>
              <w:t>(08) 524 87352</w:t>
            </w:r>
          </w:p>
        </w:tc>
        <w:tc>
          <w:tcPr>
            <w:tcW w:w="2296" w:type="dxa"/>
            <w:tcBorders>
              <w:top w:val="dotted" w:sz="4" w:space="0" w:color="auto"/>
            </w:tcBorders>
          </w:tcPr>
          <w:p w:rsidR="007F3120" w:rsidRPr="005807FB" w:rsidRDefault="007F3120" w:rsidP="00B6638A">
            <w:pPr>
              <w:spacing w:before="60" w:after="60"/>
            </w:pPr>
            <w:r>
              <w:t>0709681816</w:t>
            </w:r>
          </w:p>
        </w:tc>
      </w:tr>
      <w:tr w:rsidR="007F3120" w:rsidRPr="005807FB" w:rsidTr="00B6638A">
        <w:trPr>
          <w:trHeight w:val="120"/>
        </w:trPr>
        <w:tc>
          <w:tcPr>
            <w:tcW w:w="9174" w:type="dxa"/>
            <w:gridSpan w:val="3"/>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Tilldelad uppgift för ledning och/eller säkerhet enligt såväl arbetsmiljö- som miljölagstiftning (ev. också befattning)</w:t>
            </w:r>
          </w:p>
        </w:tc>
      </w:tr>
      <w:tr w:rsidR="007F3120" w:rsidRPr="005807FB" w:rsidTr="00B6638A">
        <w:trPr>
          <w:trHeight w:val="70"/>
        </w:trPr>
        <w:tc>
          <w:tcPr>
            <w:tcW w:w="9174" w:type="dxa"/>
            <w:gridSpan w:val="3"/>
            <w:tcBorders>
              <w:top w:val="dotted" w:sz="4" w:space="0" w:color="auto"/>
              <w:bottom w:val="single" w:sz="4" w:space="0" w:color="auto"/>
            </w:tcBorders>
          </w:tcPr>
          <w:p w:rsidR="007F3120" w:rsidRPr="005807FB" w:rsidRDefault="007F3120" w:rsidP="00B6638A">
            <w:pPr>
              <w:spacing w:before="60" w:after="60"/>
            </w:pPr>
            <w:r>
              <w:rPr>
                <w:rFonts w:cs="Times New Roman"/>
              </w:rPr>
              <w:t>Projektledare. Ansvarig för GMM-verksamhet för egna gruppens forskare på avdelningen för Cell och Molekylärbiologi (CMB).  Delegerat arbetsmiljöansvar för gruppens medlemmar från prefekt.</w:t>
            </w:r>
          </w:p>
        </w:tc>
      </w:tr>
      <w:tr w:rsidR="007F3120" w:rsidRPr="005807FB" w:rsidTr="00B6638A">
        <w:trPr>
          <w:trHeight w:val="120"/>
        </w:trPr>
        <w:tc>
          <w:tcPr>
            <w:tcW w:w="9174" w:type="dxa"/>
            <w:gridSpan w:val="3"/>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Utbildning och kvalifikationer för uppgiften</w:t>
            </w:r>
          </w:p>
        </w:tc>
      </w:tr>
      <w:tr w:rsidR="007F3120" w:rsidRPr="005807FB" w:rsidTr="00B6638A">
        <w:trPr>
          <w:trHeight w:val="70"/>
        </w:trPr>
        <w:tc>
          <w:tcPr>
            <w:tcW w:w="9174" w:type="dxa"/>
            <w:gridSpan w:val="3"/>
            <w:tcBorders>
              <w:top w:val="dotted" w:sz="4" w:space="0" w:color="auto"/>
            </w:tcBorders>
          </w:tcPr>
          <w:p w:rsidR="007F3120" w:rsidRPr="00730D73" w:rsidRDefault="007F3120" w:rsidP="00B6638A">
            <w:pPr>
              <w:spacing w:before="60" w:after="60"/>
            </w:pPr>
            <w:r w:rsidRPr="00730D73">
              <w:rPr>
                <w:rFonts w:cs="Times New Roman"/>
              </w:rPr>
              <w:t>PhD inom biologi, Cellbiologi, Biokemi, Molekylärbiologi, Utvecklingsbiologi, 10 års erfarenhet inom kloning, användning av GMM, djurförsök med transgena möss.</w:t>
            </w:r>
          </w:p>
        </w:tc>
      </w:tr>
      <w:tr w:rsidR="007F3120" w:rsidRPr="005807FB" w:rsidTr="00B6638A">
        <w:tc>
          <w:tcPr>
            <w:tcW w:w="9174" w:type="dxa"/>
            <w:gridSpan w:val="3"/>
            <w:tcBorders>
              <w:bottom w:val="dotted" w:sz="4" w:space="0" w:color="auto"/>
            </w:tcBorders>
            <w:shd w:val="clear" w:color="auto" w:fill="DBE5F1" w:themeFill="accent1" w:themeFillTint="33"/>
          </w:tcPr>
          <w:p w:rsidR="007F3120" w:rsidRPr="005807FB" w:rsidRDefault="007F3120" w:rsidP="00B6638A">
            <w:pPr>
              <w:rPr>
                <w:b/>
                <w:sz w:val="20"/>
                <w:szCs w:val="20"/>
              </w:rPr>
            </w:pPr>
            <w:r>
              <w:rPr>
                <w:b/>
                <w:sz w:val="20"/>
                <w:szCs w:val="20"/>
              </w:rPr>
              <w:t>GMM-användning/GMM-användningar</w:t>
            </w:r>
          </w:p>
        </w:tc>
      </w:tr>
      <w:tr w:rsidR="007F3120" w:rsidRPr="00C96990" w:rsidTr="00B6638A">
        <w:tc>
          <w:tcPr>
            <w:tcW w:w="9174" w:type="dxa"/>
            <w:gridSpan w:val="3"/>
            <w:tcBorders>
              <w:top w:val="dotted" w:sz="4" w:space="0" w:color="auto"/>
              <w:bottom w:val="single" w:sz="4" w:space="0" w:color="auto"/>
            </w:tcBorders>
            <w:shd w:val="clear" w:color="auto" w:fill="auto"/>
          </w:tcPr>
          <w:p w:rsidR="007F3120" w:rsidRPr="007F3120" w:rsidRDefault="007F3120" w:rsidP="00B6638A">
            <w:pPr>
              <w:spacing w:before="60" w:after="60"/>
            </w:pPr>
            <w:r w:rsidRPr="00462287">
              <w:rPr>
                <w:highlight w:val="yellow"/>
              </w:rPr>
              <w:t>VirusTech produktion av..............(fylls av kunder)</w:t>
            </w:r>
          </w:p>
        </w:tc>
      </w:tr>
      <w:tr w:rsidR="007F3120" w:rsidRPr="005807FB" w:rsidTr="00B6638A">
        <w:tc>
          <w:tcPr>
            <w:tcW w:w="9174" w:type="dxa"/>
            <w:gridSpan w:val="3"/>
            <w:tcBorders>
              <w:top w:val="single" w:sz="4" w:space="0" w:color="auto"/>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Namn</w:t>
            </w:r>
          </w:p>
        </w:tc>
      </w:tr>
      <w:tr w:rsidR="007F3120" w:rsidRPr="005807FB" w:rsidTr="00B6638A">
        <w:tc>
          <w:tcPr>
            <w:tcW w:w="9174" w:type="dxa"/>
            <w:gridSpan w:val="3"/>
            <w:tcBorders>
              <w:top w:val="dotted" w:sz="4" w:space="0" w:color="auto"/>
              <w:bottom w:val="single" w:sz="4" w:space="0" w:color="auto"/>
            </w:tcBorders>
          </w:tcPr>
          <w:p w:rsidR="007F3120" w:rsidRPr="005807FB" w:rsidRDefault="007F3120" w:rsidP="00B6638A">
            <w:pPr>
              <w:spacing w:before="60" w:after="60"/>
            </w:pPr>
            <w:r w:rsidRPr="00EE7860">
              <w:t>Jens Hjerling-Leffler</w:t>
            </w:r>
          </w:p>
        </w:tc>
      </w:tr>
      <w:tr w:rsidR="007F3120" w:rsidRPr="005807FB" w:rsidTr="00B6638A">
        <w:tc>
          <w:tcPr>
            <w:tcW w:w="4582" w:type="dxa"/>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e-postadress</w:t>
            </w:r>
          </w:p>
        </w:tc>
        <w:tc>
          <w:tcPr>
            <w:tcW w:w="2296" w:type="dxa"/>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Telefonnummer</w:t>
            </w:r>
          </w:p>
        </w:tc>
        <w:tc>
          <w:tcPr>
            <w:tcW w:w="2296" w:type="dxa"/>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(mobilnummer)</w:t>
            </w:r>
          </w:p>
        </w:tc>
      </w:tr>
      <w:tr w:rsidR="007F3120" w:rsidRPr="005807FB" w:rsidTr="00B6638A">
        <w:tc>
          <w:tcPr>
            <w:tcW w:w="4582" w:type="dxa"/>
            <w:tcBorders>
              <w:top w:val="dotted" w:sz="4" w:space="0" w:color="auto"/>
            </w:tcBorders>
          </w:tcPr>
          <w:p w:rsidR="007F3120" w:rsidRPr="005807FB" w:rsidRDefault="007F3120" w:rsidP="00B6638A">
            <w:pPr>
              <w:spacing w:before="60" w:after="60"/>
            </w:pPr>
            <w:r w:rsidRPr="00EE7860">
              <w:t>jens.hjerling-leffler@ki.se</w:t>
            </w:r>
          </w:p>
        </w:tc>
        <w:tc>
          <w:tcPr>
            <w:tcW w:w="2296" w:type="dxa"/>
            <w:tcBorders>
              <w:top w:val="dotted" w:sz="4" w:space="0" w:color="auto"/>
            </w:tcBorders>
          </w:tcPr>
          <w:p w:rsidR="007F3120" w:rsidRPr="005807FB" w:rsidRDefault="007F3120" w:rsidP="00B6638A">
            <w:pPr>
              <w:spacing w:before="60" w:after="60"/>
            </w:pPr>
            <w:r w:rsidRPr="00EE7860">
              <w:t>(0) 8-524 869 74</w:t>
            </w:r>
          </w:p>
        </w:tc>
        <w:tc>
          <w:tcPr>
            <w:tcW w:w="2296" w:type="dxa"/>
            <w:tcBorders>
              <w:top w:val="dotted" w:sz="4" w:space="0" w:color="auto"/>
            </w:tcBorders>
          </w:tcPr>
          <w:p w:rsidR="007F3120" w:rsidRPr="005807FB" w:rsidRDefault="007F3120" w:rsidP="00B6638A">
            <w:pPr>
              <w:spacing w:before="60" w:after="60"/>
            </w:pPr>
            <w:r>
              <w:t>0707786201</w:t>
            </w:r>
          </w:p>
        </w:tc>
      </w:tr>
      <w:tr w:rsidR="007F3120" w:rsidRPr="005807FB" w:rsidTr="00B6638A">
        <w:trPr>
          <w:trHeight w:val="120"/>
        </w:trPr>
        <w:tc>
          <w:tcPr>
            <w:tcW w:w="9174" w:type="dxa"/>
            <w:gridSpan w:val="3"/>
            <w:tcBorders>
              <w:bottom w:val="dotted" w:sz="4" w:space="0" w:color="auto"/>
            </w:tcBorders>
            <w:shd w:val="clear" w:color="auto" w:fill="DBE5F1" w:themeFill="accent1" w:themeFillTint="33"/>
          </w:tcPr>
          <w:p w:rsidR="007F3120" w:rsidRPr="005807FB" w:rsidRDefault="007F3120" w:rsidP="00B6638A">
            <w:pPr>
              <w:rPr>
                <w:b/>
                <w:sz w:val="20"/>
                <w:szCs w:val="20"/>
              </w:rPr>
            </w:pPr>
            <w:r w:rsidRPr="005807FB">
              <w:rPr>
                <w:b/>
                <w:sz w:val="20"/>
                <w:szCs w:val="20"/>
              </w:rPr>
              <w:t>Tilldelad uppgift för ledning och/eller säkerhet enligt såväl arbetsmiljö- som miljölagstiftning (ev. också befattning)</w:t>
            </w:r>
          </w:p>
        </w:tc>
      </w:tr>
      <w:tr w:rsidR="007F3120" w:rsidRPr="00592B89" w:rsidTr="00B6638A">
        <w:trPr>
          <w:trHeight w:val="70"/>
        </w:trPr>
        <w:tc>
          <w:tcPr>
            <w:tcW w:w="9174" w:type="dxa"/>
            <w:gridSpan w:val="3"/>
            <w:tcBorders>
              <w:top w:val="dotted" w:sz="4" w:space="0" w:color="auto"/>
              <w:bottom w:val="single" w:sz="4" w:space="0" w:color="auto"/>
            </w:tcBorders>
          </w:tcPr>
          <w:p w:rsidR="007F3120" w:rsidRPr="00592B89" w:rsidRDefault="007F3120" w:rsidP="00B6638A">
            <w:pPr>
              <w:spacing w:before="60" w:after="60"/>
              <w:rPr>
                <w:rFonts w:cs="Times New Roman"/>
              </w:rPr>
            </w:pPr>
            <w:r w:rsidRPr="00C21322">
              <w:rPr>
                <w:rFonts w:cs="Times New Roman"/>
              </w:rPr>
              <w:lastRenderedPageBreak/>
              <w:t xml:space="preserve">Projektledare och forskningsledare </w:t>
            </w:r>
            <w:r>
              <w:rPr>
                <w:rFonts w:cs="Times New Roman"/>
              </w:rPr>
              <w:t xml:space="preserve">på avdelning för </w:t>
            </w:r>
            <w:r w:rsidRPr="00C21322">
              <w:rPr>
                <w:rFonts w:cs="Times New Roman"/>
              </w:rPr>
              <w:t xml:space="preserve">medicinsk biokemi och biofysik (MBB), C2. </w:t>
            </w:r>
            <w:r w:rsidRPr="00592B89">
              <w:rPr>
                <w:rFonts w:cs="Times New Roman"/>
              </w:rPr>
              <w:t xml:space="preserve">As a Dr. </w:t>
            </w:r>
            <w:r w:rsidRPr="00592B89">
              <w:t>Hjerling-Leffler</w:t>
            </w:r>
            <w:r w:rsidRPr="00592B89">
              <w:rPr>
                <w:rFonts w:cs="Times New Roman"/>
              </w:rPr>
              <w:t xml:space="preserve"> är arbetsmiljöansvarig för personalen i VirusTech core faciliteten, och ser </w:t>
            </w:r>
            <w:r>
              <w:rPr>
                <w:rFonts w:cs="Times New Roman"/>
              </w:rPr>
              <w:t xml:space="preserve">efter </w:t>
            </w:r>
            <w:r w:rsidRPr="00592B89">
              <w:rPr>
                <w:rFonts w:cs="Times New Roman"/>
              </w:rPr>
              <w:t xml:space="preserve">att deras arbete genomförs vid CMBs verksamheten </w:t>
            </w:r>
            <w:r w:rsidR="002573E3">
              <w:t xml:space="preserve">202100-2973 v128 </w:t>
            </w:r>
            <w:r>
              <w:rPr>
                <w:rFonts w:cs="Times New Roman"/>
              </w:rPr>
              <w:t>fastslagna säkerhetsrutiner</w:t>
            </w:r>
            <w:r w:rsidRPr="00592B89">
              <w:rPr>
                <w:rFonts w:cs="Times New Roman"/>
              </w:rPr>
              <w:t xml:space="preserve">. </w:t>
            </w:r>
          </w:p>
        </w:tc>
      </w:tr>
      <w:tr w:rsidR="007F3120" w:rsidRPr="005807FB" w:rsidTr="00B6638A">
        <w:trPr>
          <w:trHeight w:val="120"/>
        </w:trPr>
        <w:tc>
          <w:tcPr>
            <w:tcW w:w="9174" w:type="dxa"/>
            <w:gridSpan w:val="3"/>
            <w:tcBorders>
              <w:bottom w:val="dotted" w:sz="4" w:space="0" w:color="auto"/>
            </w:tcBorders>
            <w:shd w:val="clear" w:color="auto" w:fill="DBE5F1" w:themeFill="accent1" w:themeFillTint="33"/>
          </w:tcPr>
          <w:p w:rsidR="007F3120" w:rsidRPr="005807FB" w:rsidRDefault="007F3120" w:rsidP="00B6638A">
            <w:pPr>
              <w:rPr>
                <w:b/>
                <w:sz w:val="20"/>
                <w:szCs w:val="20"/>
              </w:rPr>
            </w:pPr>
            <w:r w:rsidRPr="00470170">
              <w:rPr>
                <w:b/>
                <w:sz w:val="20"/>
                <w:szCs w:val="20"/>
              </w:rPr>
              <w:t>Utbildning och kvalifikationer fö</w:t>
            </w:r>
            <w:r w:rsidRPr="005807FB">
              <w:rPr>
                <w:b/>
                <w:sz w:val="20"/>
                <w:szCs w:val="20"/>
              </w:rPr>
              <w:t>r uppgiften</w:t>
            </w:r>
          </w:p>
        </w:tc>
      </w:tr>
      <w:tr w:rsidR="007F3120" w:rsidRPr="00E55D06" w:rsidTr="00B6638A">
        <w:trPr>
          <w:trHeight w:val="70"/>
        </w:trPr>
        <w:tc>
          <w:tcPr>
            <w:tcW w:w="9174" w:type="dxa"/>
            <w:gridSpan w:val="3"/>
            <w:tcBorders>
              <w:top w:val="dotted" w:sz="4" w:space="0" w:color="auto"/>
            </w:tcBorders>
          </w:tcPr>
          <w:p w:rsidR="007F3120" w:rsidRPr="00E55D06" w:rsidRDefault="007F3120" w:rsidP="00B6638A">
            <w:pPr>
              <w:spacing w:before="60" w:after="60"/>
            </w:pPr>
            <w:r w:rsidRPr="00E55D06">
              <w:rPr>
                <w:rFonts w:cs="Times New Roman"/>
              </w:rPr>
              <w:t xml:space="preserve">Post-doctoral fellow, NYU Langone Medical Center, New York, NY, US, Post-doctoral fellow, Institute of Child Health, UCL, London, UK. </w:t>
            </w:r>
            <w:r w:rsidRPr="00730D73">
              <w:rPr>
                <w:rFonts w:cs="Times New Roman"/>
              </w:rPr>
              <w:t>10 års erfarenhet inom kloning, användning av GMM, djurförsök med transgena möss</w:t>
            </w:r>
            <w:r w:rsidRPr="00E55D06">
              <w:rPr>
                <w:rFonts w:cs="Times New Roman"/>
              </w:rPr>
              <w:t>.</w:t>
            </w:r>
          </w:p>
        </w:tc>
      </w:tr>
    </w:tbl>
    <w:p w:rsidR="00B83E64" w:rsidRDefault="00B83E64" w:rsidP="00B83E64">
      <w:pPr>
        <w:pStyle w:val="Heading2"/>
      </w:pPr>
      <w:r>
        <w:t>3. Uppgifter om GMM-användningarna</w:t>
      </w:r>
    </w:p>
    <w:tbl>
      <w:tblPr>
        <w:tblStyle w:val="Tabellrutnt9"/>
        <w:tblW w:w="0" w:type="auto"/>
        <w:tblLook w:val="04A0" w:firstRow="1" w:lastRow="0" w:firstColumn="1" w:lastColumn="0" w:noHBand="0" w:noVBand="1"/>
      </w:tblPr>
      <w:tblGrid>
        <w:gridCol w:w="306"/>
        <w:gridCol w:w="1981"/>
        <w:gridCol w:w="6887"/>
      </w:tblGrid>
      <w:tr w:rsidR="00B83E64" w:rsidRPr="00BC1D9E" w:rsidTr="00967D43">
        <w:tc>
          <w:tcPr>
            <w:tcW w:w="9268" w:type="dxa"/>
            <w:gridSpan w:val="3"/>
            <w:tcBorders>
              <w:bottom w:val="single" w:sz="4" w:space="0" w:color="auto"/>
            </w:tcBorders>
            <w:shd w:val="clear" w:color="auto" w:fill="DBE5F1" w:themeFill="accent1" w:themeFillTint="33"/>
          </w:tcPr>
          <w:p w:rsidR="00B83E64" w:rsidRPr="00BC1D9E" w:rsidRDefault="00B83E64" w:rsidP="00967D43">
            <w:pPr>
              <w:rPr>
                <w:b/>
              </w:rPr>
            </w:pPr>
            <w:r>
              <w:rPr>
                <w:b/>
              </w:rPr>
              <w:t>Fördelning inom anläggningen</w:t>
            </w:r>
          </w:p>
        </w:tc>
      </w:tr>
      <w:tr w:rsidR="00B83E64" w:rsidRPr="00BC1D9E" w:rsidTr="00967D43">
        <w:tc>
          <w:tcPr>
            <w:tcW w:w="2291" w:type="dxa"/>
            <w:gridSpan w:val="2"/>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6977" w:type="dxa"/>
            <w:tcBorders>
              <w:bottom w:val="dotted" w:sz="4" w:space="0" w:color="auto"/>
            </w:tcBorders>
            <w:shd w:val="clear" w:color="auto" w:fill="DBE5F1" w:themeFill="accent1" w:themeFillTint="33"/>
          </w:tcPr>
          <w:p w:rsidR="00B83E64" w:rsidRPr="009A2CF8" w:rsidRDefault="00B83E64" w:rsidP="00967D43">
            <w:pPr>
              <w:rPr>
                <w:sz w:val="20"/>
                <w:szCs w:val="20"/>
              </w:rPr>
            </w:pPr>
            <w:r>
              <w:rPr>
                <w:b/>
                <w:sz w:val="20"/>
                <w:szCs w:val="20"/>
              </w:rPr>
              <w:t xml:space="preserve">Den del av anläggningen som kommer att användas </w:t>
            </w:r>
            <w:r>
              <w:rPr>
                <w:sz w:val="20"/>
                <w:szCs w:val="20"/>
              </w:rPr>
              <w:t>(ritning bifogas vid behov)</w:t>
            </w:r>
          </w:p>
        </w:tc>
      </w:tr>
      <w:tr w:rsidR="00B83E64" w:rsidRPr="00F566DF" w:rsidTr="00F9766C">
        <w:tc>
          <w:tcPr>
            <w:tcW w:w="306" w:type="dxa"/>
            <w:tcBorders>
              <w:top w:val="dotted" w:sz="4" w:space="0" w:color="auto"/>
              <w:bottom w:val="dotted"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1</w:t>
            </w:r>
          </w:p>
        </w:tc>
        <w:tc>
          <w:tcPr>
            <w:tcW w:w="1985" w:type="dxa"/>
            <w:tcBorders>
              <w:top w:val="dotted" w:sz="4" w:space="0" w:color="auto"/>
              <w:left w:val="dotted" w:sz="4" w:space="0" w:color="auto"/>
              <w:bottom w:val="dotted" w:sz="4" w:space="0" w:color="auto"/>
            </w:tcBorders>
          </w:tcPr>
          <w:p w:rsidR="00B83E64" w:rsidRPr="007F3120" w:rsidRDefault="007F3120" w:rsidP="00967D43">
            <w:pPr>
              <w:spacing w:before="60" w:after="60"/>
            </w:pPr>
            <w:r w:rsidRPr="00462287">
              <w:rPr>
                <w:highlight w:val="yellow"/>
              </w:rPr>
              <w:t>VirusTech produktion av..............(fylls av kunder)</w:t>
            </w:r>
          </w:p>
        </w:tc>
        <w:tc>
          <w:tcPr>
            <w:tcW w:w="6977" w:type="dxa"/>
            <w:tcBorders>
              <w:top w:val="dotted" w:sz="4" w:space="0" w:color="auto"/>
              <w:bottom w:val="dotted" w:sz="4" w:space="0" w:color="auto"/>
            </w:tcBorders>
            <w:shd w:val="clear" w:color="auto" w:fill="auto"/>
          </w:tcPr>
          <w:p w:rsidR="00B83E64" w:rsidRPr="00F566DF" w:rsidRDefault="00E5696C" w:rsidP="00E5696C">
            <w:pPr>
              <w:spacing w:before="60" w:after="60"/>
            </w:pPr>
            <w:r w:rsidRPr="00254CBB">
              <w:rPr>
                <w:rFonts w:ascii="Batang" w:eastAsia="Calibri" w:hAnsi="Batang" w:cs="Batang"/>
                <w:lang w:eastAsia="ko-KR"/>
              </w:rPr>
              <w:t>Rum D041</w:t>
            </w:r>
            <w:r>
              <w:rPr>
                <w:rFonts w:ascii="Batang" w:eastAsia="Calibri" w:hAnsi="Batang" w:cs="Batang"/>
                <w:lang w:eastAsia="ko-KR"/>
              </w:rPr>
              <w:t>5</w:t>
            </w:r>
            <w:r w:rsidRPr="00254CBB">
              <w:rPr>
                <w:rFonts w:ascii="Batang" w:eastAsia="Calibri" w:hAnsi="Batang" w:cs="Batang"/>
                <w:lang w:eastAsia="ko-KR"/>
              </w:rPr>
              <w:t>, Biomedicum, Solnavägen 9 i Solna.</w:t>
            </w:r>
          </w:p>
        </w:tc>
      </w:tr>
      <w:tr w:rsidR="00B83E64" w:rsidRPr="00F566DF" w:rsidTr="00967D43">
        <w:tc>
          <w:tcPr>
            <w:tcW w:w="306" w:type="dxa"/>
            <w:tcBorders>
              <w:top w:val="dotted" w:sz="4" w:space="0" w:color="auto"/>
              <w:bottom w:val="dotted"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2</w:t>
            </w:r>
          </w:p>
        </w:tc>
        <w:tc>
          <w:tcPr>
            <w:tcW w:w="1985" w:type="dxa"/>
            <w:tcBorders>
              <w:top w:val="dotted" w:sz="4" w:space="0" w:color="auto"/>
              <w:left w:val="dotted" w:sz="4" w:space="0" w:color="auto"/>
              <w:bottom w:val="dotted" w:sz="4" w:space="0" w:color="auto"/>
            </w:tcBorders>
          </w:tcPr>
          <w:p w:rsidR="00B83E64" w:rsidRPr="00F566DF" w:rsidRDefault="00B83E64" w:rsidP="00967D43">
            <w:pPr>
              <w:spacing w:before="60" w:after="60"/>
            </w:pPr>
          </w:p>
        </w:tc>
        <w:tc>
          <w:tcPr>
            <w:tcW w:w="6977" w:type="dxa"/>
            <w:tcBorders>
              <w:top w:val="dotted" w:sz="4" w:space="0" w:color="auto"/>
              <w:bottom w:val="dotted" w:sz="4" w:space="0" w:color="auto"/>
            </w:tcBorders>
          </w:tcPr>
          <w:p w:rsidR="00B83E64" w:rsidRPr="00F566DF" w:rsidRDefault="00B83E64" w:rsidP="00967D43">
            <w:pPr>
              <w:spacing w:before="60" w:after="60"/>
            </w:pPr>
          </w:p>
        </w:tc>
      </w:tr>
      <w:tr w:rsidR="00B83E64" w:rsidRPr="00F566DF" w:rsidTr="00967D43">
        <w:tc>
          <w:tcPr>
            <w:tcW w:w="306" w:type="dxa"/>
            <w:tcBorders>
              <w:top w:val="dotted" w:sz="4" w:space="0" w:color="auto"/>
              <w:bottom w:val="single"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3</w:t>
            </w:r>
          </w:p>
        </w:tc>
        <w:tc>
          <w:tcPr>
            <w:tcW w:w="1985" w:type="dxa"/>
            <w:tcBorders>
              <w:top w:val="dotted" w:sz="4" w:space="0" w:color="auto"/>
              <w:left w:val="dotted" w:sz="4" w:space="0" w:color="auto"/>
              <w:bottom w:val="single" w:sz="4" w:space="0" w:color="auto"/>
            </w:tcBorders>
          </w:tcPr>
          <w:p w:rsidR="00B83E64" w:rsidRPr="00F566DF" w:rsidRDefault="00B83E64" w:rsidP="00967D43">
            <w:pPr>
              <w:spacing w:before="60" w:after="60"/>
            </w:pPr>
          </w:p>
        </w:tc>
        <w:tc>
          <w:tcPr>
            <w:tcW w:w="6977" w:type="dxa"/>
            <w:tcBorders>
              <w:top w:val="dotted" w:sz="4" w:space="0" w:color="auto"/>
              <w:bottom w:val="single" w:sz="4" w:space="0" w:color="auto"/>
            </w:tcBorders>
          </w:tcPr>
          <w:p w:rsidR="00B83E64" w:rsidRPr="00F566DF" w:rsidRDefault="00B83E64" w:rsidP="00967D43">
            <w:pPr>
              <w:spacing w:before="60" w:after="60"/>
            </w:pPr>
          </w:p>
        </w:tc>
      </w:tr>
    </w:tbl>
    <w:p w:rsidR="00B83E64" w:rsidRPr="00617129" w:rsidRDefault="00B83E64" w:rsidP="00B83E64">
      <w:pPr>
        <w:rPr>
          <w:i/>
        </w:rPr>
      </w:pPr>
    </w:p>
    <w:tbl>
      <w:tblPr>
        <w:tblStyle w:val="TableGrid"/>
        <w:tblW w:w="9180" w:type="dxa"/>
        <w:tblLayout w:type="fixed"/>
        <w:tblLook w:val="04A0" w:firstRow="1" w:lastRow="0" w:firstColumn="1" w:lastColumn="0" w:noHBand="0" w:noVBand="1"/>
      </w:tblPr>
      <w:tblGrid>
        <w:gridCol w:w="306"/>
        <w:gridCol w:w="1362"/>
        <w:gridCol w:w="1134"/>
        <w:gridCol w:w="425"/>
        <w:gridCol w:w="425"/>
        <w:gridCol w:w="425"/>
        <w:gridCol w:w="426"/>
        <w:gridCol w:w="425"/>
        <w:gridCol w:w="425"/>
        <w:gridCol w:w="425"/>
        <w:gridCol w:w="709"/>
        <w:gridCol w:w="525"/>
        <w:gridCol w:w="326"/>
        <w:gridCol w:w="403"/>
        <w:gridCol w:w="436"/>
        <w:gridCol w:w="436"/>
        <w:gridCol w:w="567"/>
      </w:tblGrid>
      <w:tr w:rsidR="00B83E64" w:rsidRPr="00371801" w:rsidTr="00E5696C">
        <w:tc>
          <w:tcPr>
            <w:tcW w:w="9180" w:type="dxa"/>
            <w:gridSpan w:val="17"/>
            <w:shd w:val="clear" w:color="auto" w:fill="DBE5F1" w:themeFill="accent1" w:themeFillTint="33"/>
          </w:tcPr>
          <w:p w:rsidR="00B83E64" w:rsidRPr="00371801" w:rsidRDefault="00B83E64" w:rsidP="00967D43">
            <w:pPr>
              <w:rPr>
                <w:b/>
              </w:rPr>
            </w:pPr>
            <w:r>
              <w:rPr>
                <w:b/>
              </w:rPr>
              <w:t xml:space="preserve">Skyddsåtgärder för enskilda GMM-användningar </w:t>
            </w:r>
            <w:r w:rsidRPr="00D050F9">
              <w:rPr>
                <w:sz w:val="20"/>
              </w:rPr>
              <w:t>(se punkt 4 i blankettens andra del)</w:t>
            </w:r>
          </w:p>
        </w:tc>
      </w:tr>
      <w:tr w:rsidR="00B83E64" w:rsidRPr="00A95027" w:rsidTr="00E5696C">
        <w:tc>
          <w:tcPr>
            <w:tcW w:w="1668" w:type="dxa"/>
            <w:gridSpan w:val="2"/>
            <w:vMerge w:val="restart"/>
            <w:tcBorders>
              <w:bottom w:val="dotted"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GMM-användning</w:t>
            </w:r>
          </w:p>
        </w:tc>
        <w:tc>
          <w:tcPr>
            <w:tcW w:w="1134" w:type="dxa"/>
            <w:vMerge w:val="restart"/>
            <w:tcBorders>
              <w:bottom w:val="dotted"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 xml:space="preserve">Endast </w:t>
            </w:r>
            <w:r>
              <w:rPr>
                <w:rFonts w:eastAsia="Calibri"/>
                <w:b/>
                <w:sz w:val="20"/>
              </w:rPr>
              <w:t xml:space="preserve">de </w:t>
            </w:r>
            <w:r w:rsidRPr="00371801">
              <w:rPr>
                <w:rFonts w:eastAsia="Calibri"/>
                <w:b/>
                <w:sz w:val="20"/>
              </w:rPr>
              <w:t>obliga</w:t>
            </w:r>
            <w:r w:rsidRPr="00371801">
              <w:rPr>
                <w:rFonts w:eastAsia="Calibri"/>
                <w:b/>
                <w:sz w:val="20"/>
              </w:rPr>
              <w:softHyphen/>
              <w:t>toriska behövs</w:t>
            </w:r>
          </w:p>
        </w:tc>
        <w:tc>
          <w:tcPr>
            <w:tcW w:w="6378" w:type="dxa"/>
            <w:gridSpan w:val="14"/>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Skyddsåtgärder som behövs enligt utredningen i 3 §</w:t>
            </w:r>
            <w:r>
              <w:rPr>
                <w:rFonts w:eastAsia="Calibri"/>
                <w:b/>
                <w:sz w:val="20"/>
              </w:rPr>
              <w:t xml:space="preserve"> </w:t>
            </w:r>
          </w:p>
        </w:tc>
      </w:tr>
      <w:tr w:rsidR="00B83E64" w:rsidRPr="00A95027" w:rsidTr="00E5696C">
        <w:tc>
          <w:tcPr>
            <w:tcW w:w="1668" w:type="dxa"/>
            <w:gridSpan w:val="2"/>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3685" w:type="dxa"/>
            <w:gridSpan w:val="8"/>
            <w:tcBorders>
              <w:bottom w:val="single" w:sz="4" w:space="0" w:color="auto"/>
              <w:right w:val="double"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Tabell 1 a (+b/c)</w:t>
            </w:r>
            <w:r>
              <w:rPr>
                <w:rFonts w:eastAsia="Calibri"/>
                <w:b/>
                <w:sz w:val="20"/>
              </w:rPr>
              <w:t xml:space="preserve"> obligatoriska + nr</w:t>
            </w:r>
          </w:p>
        </w:tc>
        <w:tc>
          <w:tcPr>
            <w:tcW w:w="2693" w:type="dxa"/>
            <w:gridSpan w:val="6"/>
            <w:tcBorders>
              <w:left w:val="double" w:sz="4" w:space="0" w:color="auto"/>
              <w:bottom w:val="single"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Tabell 2</w:t>
            </w:r>
            <w:r>
              <w:rPr>
                <w:rFonts w:eastAsia="Calibri"/>
                <w:b/>
                <w:sz w:val="20"/>
              </w:rPr>
              <w:t xml:space="preserve"> obligatoriska + nr</w:t>
            </w:r>
          </w:p>
        </w:tc>
      </w:tr>
      <w:tr w:rsidR="00B83E64" w:rsidRPr="00A95027" w:rsidTr="00E5696C">
        <w:tc>
          <w:tcPr>
            <w:tcW w:w="1668" w:type="dxa"/>
            <w:gridSpan w:val="2"/>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4</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6</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10</w:t>
            </w:r>
          </w:p>
        </w:tc>
        <w:tc>
          <w:tcPr>
            <w:tcW w:w="42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11</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13</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19</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27</w:t>
            </w:r>
          </w:p>
        </w:tc>
        <w:tc>
          <w:tcPr>
            <w:tcW w:w="709" w:type="dxa"/>
            <w:tcBorders>
              <w:bottom w:val="dotted" w:sz="4" w:space="0" w:color="auto"/>
              <w:right w:val="double" w:sz="4" w:space="0" w:color="auto"/>
            </w:tcBorders>
            <w:shd w:val="clear" w:color="auto" w:fill="DBE5F1" w:themeFill="accent1" w:themeFillTint="33"/>
          </w:tcPr>
          <w:p w:rsidR="00B83E64" w:rsidRPr="00371801" w:rsidRDefault="00B83E64" w:rsidP="00967D43">
            <w:pPr>
              <w:ind w:hanging="20"/>
              <w:rPr>
                <w:rFonts w:eastAsia="Calibri"/>
                <w:sz w:val="20"/>
              </w:rPr>
            </w:pPr>
            <w:r w:rsidRPr="00371801">
              <w:rPr>
                <w:rFonts w:eastAsia="Calibri"/>
                <w:sz w:val="20"/>
              </w:rPr>
              <w:t>(2; se 1c)</w:t>
            </w:r>
          </w:p>
        </w:tc>
        <w:tc>
          <w:tcPr>
            <w:tcW w:w="525" w:type="dxa"/>
            <w:tcBorders>
              <w:left w:val="double"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4</w:t>
            </w:r>
          </w:p>
        </w:tc>
        <w:tc>
          <w:tcPr>
            <w:tcW w:w="32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7</w:t>
            </w:r>
          </w:p>
        </w:tc>
        <w:tc>
          <w:tcPr>
            <w:tcW w:w="403"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9</w:t>
            </w:r>
          </w:p>
        </w:tc>
        <w:tc>
          <w:tcPr>
            <w:tcW w:w="43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10</w:t>
            </w:r>
          </w:p>
        </w:tc>
        <w:tc>
          <w:tcPr>
            <w:tcW w:w="43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11</w:t>
            </w:r>
          </w:p>
        </w:tc>
        <w:tc>
          <w:tcPr>
            <w:tcW w:w="567"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15</w:t>
            </w:r>
          </w:p>
        </w:tc>
      </w:tr>
      <w:tr w:rsidR="00E5696C" w:rsidRPr="00A95027" w:rsidTr="00F9766C">
        <w:tc>
          <w:tcPr>
            <w:tcW w:w="306" w:type="dxa"/>
            <w:tcBorders>
              <w:top w:val="dotted" w:sz="4" w:space="0" w:color="auto"/>
              <w:bottom w:val="dotted" w:sz="4" w:space="0" w:color="auto"/>
              <w:right w:val="dotted" w:sz="4" w:space="0" w:color="auto"/>
            </w:tcBorders>
          </w:tcPr>
          <w:p w:rsidR="00E5696C" w:rsidRPr="00A63DA3" w:rsidRDefault="00E5696C" w:rsidP="00967D43">
            <w:pPr>
              <w:spacing w:beforeLines="20" w:before="48" w:afterLines="20" w:after="48"/>
              <w:rPr>
                <w:rFonts w:eastAsia="Calibri"/>
                <w:sz w:val="18"/>
                <w:szCs w:val="18"/>
              </w:rPr>
            </w:pPr>
            <w:r w:rsidRPr="00A63DA3">
              <w:rPr>
                <w:rFonts w:eastAsia="Calibri"/>
                <w:sz w:val="18"/>
                <w:szCs w:val="18"/>
              </w:rPr>
              <w:t>1</w:t>
            </w:r>
          </w:p>
        </w:tc>
        <w:tc>
          <w:tcPr>
            <w:tcW w:w="1362" w:type="dxa"/>
            <w:vMerge w:val="restart"/>
            <w:tcBorders>
              <w:top w:val="dotted" w:sz="4" w:space="0" w:color="auto"/>
              <w:left w:val="dotted" w:sz="4" w:space="0" w:color="auto"/>
            </w:tcBorders>
          </w:tcPr>
          <w:p w:rsidR="00E5696C" w:rsidRPr="007F3120" w:rsidRDefault="007F3120" w:rsidP="00967D43">
            <w:pPr>
              <w:spacing w:beforeLines="20" w:before="48" w:afterLines="20" w:after="48"/>
              <w:rPr>
                <w:highlight w:val="yellow"/>
              </w:rPr>
            </w:pPr>
            <w:r w:rsidRPr="00462287">
              <w:rPr>
                <w:highlight w:val="yellow"/>
              </w:rPr>
              <w:t>VirusTech produktion av..............(fylls av kunder)</w:t>
            </w:r>
          </w:p>
        </w:tc>
        <w:sdt>
          <w:sdtPr>
            <w:rPr>
              <w:rFonts w:eastAsia="Calibri"/>
              <w:sz w:val="26"/>
              <w:szCs w:val="26"/>
            </w:rPr>
            <w:id w:val="-1281330822"/>
            <w14:checkbox>
              <w14:checked w14:val="0"/>
              <w14:checkedState w14:val="2612" w14:font="MS Gothic"/>
              <w14:uncheckedState w14:val="2610" w14:font="MS Gothic"/>
            </w14:checkbox>
          </w:sdtPr>
          <w:sdtEndPr/>
          <w:sdtContent>
            <w:tc>
              <w:tcPr>
                <w:tcW w:w="1134" w:type="dxa"/>
                <w:tcBorders>
                  <w:top w:val="dotted" w:sz="4" w:space="0" w:color="auto"/>
                  <w:bottom w:val="dotted" w:sz="4" w:space="0" w:color="auto"/>
                </w:tcBorders>
                <w:vAlign w:val="center"/>
              </w:tcPr>
              <w:p w:rsidR="00E5696C" w:rsidRPr="00A2083C" w:rsidRDefault="00E5696C" w:rsidP="00967D43">
                <w:pPr>
                  <w:spacing w:beforeLines="20" w:before="48" w:afterLines="20" w:after="48"/>
                  <w:jc w:val="center"/>
                  <w:rPr>
                    <w:rFonts w:eastAsia="Calibri"/>
                  </w:rPr>
                </w:pPr>
                <w:r>
                  <w:rPr>
                    <w:rFonts w:ascii="MS Gothic" w:eastAsia="MS Gothic" w:hint="eastAsia"/>
                    <w:sz w:val="26"/>
                    <w:szCs w:val="26"/>
                  </w:rPr>
                  <w:t>☐</w:t>
                </w:r>
              </w:p>
            </w:tc>
          </w:sdtContent>
        </w:sdt>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6"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w:t>
            </w:r>
          </w:p>
        </w:tc>
        <w:tc>
          <w:tcPr>
            <w:tcW w:w="709" w:type="dxa"/>
            <w:tcBorders>
              <w:top w:val="dotted" w:sz="4" w:space="0" w:color="auto"/>
              <w:bottom w:val="dotted" w:sz="4" w:space="0" w:color="auto"/>
              <w:right w:val="double" w:sz="4" w:space="0" w:color="auto"/>
            </w:tcBorders>
          </w:tcPr>
          <w:p w:rsidR="00E5696C" w:rsidRPr="00A95027" w:rsidRDefault="00E5696C"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32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03"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567"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r>
      <w:tr w:rsidR="00E5696C" w:rsidRPr="00B6638A" w:rsidTr="00F9766C">
        <w:tc>
          <w:tcPr>
            <w:tcW w:w="306" w:type="dxa"/>
            <w:tcBorders>
              <w:top w:val="dotted" w:sz="4" w:space="0" w:color="auto"/>
              <w:bottom w:val="dotted" w:sz="4" w:space="0" w:color="auto"/>
              <w:right w:val="dotted" w:sz="4" w:space="0" w:color="auto"/>
            </w:tcBorders>
          </w:tcPr>
          <w:p w:rsidR="00E5696C" w:rsidRPr="00A63DA3" w:rsidRDefault="00E5696C" w:rsidP="00967D43">
            <w:pPr>
              <w:spacing w:beforeLines="20" w:before="48" w:afterLines="20" w:after="48"/>
              <w:rPr>
                <w:rFonts w:eastAsia="Calibri"/>
                <w:sz w:val="18"/>
                <w:szCs w:val="18"/>
              </w:rPr>
            </w:pPr>
          </w:p>
        </w:tc>
        <w:tc>
          <w:tcPr>
            <w:tcW w:w="1362" w:type="dxa"/>
            <w:vMerge/>
            <w:tcBorders>
              <w:left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1134" w:type="dxa"/>
            <w:tcBorders>
              <w:top w:val="dotted" w:sz="4" w:space="0" w:color="auto"/>
              <w:bottom w:val="dotted" w:sz="4" w:space="0" w:color="auto"/>
            </w:tcBorders>
            <w:vAlign w:val="center"/>
          </w:tcPr>
          <w:p w:rsidR="00E5696C" w:rsidRDefault="00E5696C" w:rsidP="00967D43">
            <w:pPr>
              <w:spacing w:beforeLines="20" w:before="48" w:afterLines="20" w:after="48"/>
              <w:jc w:val="center"/>
              <w:rPr>
                <w:rFonts w:eastAsia="Calibri"/>
                <w:sz w:val="26"/>
                <w:szCs w:val="26"/>
              </w:rPr>
            </w:pPr>
          </w:p>
        </w:tc>
        <w:tc>
          <w:tcPr>
            <w:tcW w:w="2976" w:type="dxa"/>
            <w:gridSpan w:val="7"/>
            <w:tcBorders>
              <w:top w:val="dotted" w:sz="4" w:space="0" w:color="auto"/>
              <w:bottom w:val="dotted" w:sz="4" w:space="0" w:color="auto"/>
            </w:tcBorders>
            <w:shd w:val="clear" w:color="auto" w:fill="auto"/>
          </w:tcPr>
          <w:p w:rsidR="00E5696C" w:rsidRPr="00B6638A" w:rsidRDefault="00B6638A" w:rsidP="00967D43">
            <w:pPr>
              <w:spacing w:beforeLines="20" w:before="48" w:afterLines="20" w:after="48"/>
              <w:rPr>
                <w:rFonts w:eastAsia="Calibri"/>
              </w:rPr>
            </w:pPr>
            <w:r>
              <w:rPr>
                <w:sz w:val="20"/>
              </w:rPr>
              <w:t>F</w:t>
            </w:r>
            <w:r w:rsidRPr="00E5661E">
              <w:rPr>
                <w:sz w:val="20"/>
              </w:rPr>
              <w:t>acilitieten har bedömt dessa som ett minimum av åtgärder för denna typ av aktivitet men att det är beställarens skyldighet att gå igenom och meddela om ett särskilt försök kräver ytterligare skyddsåtgärder</w:t>
            </w:r>
          </w:p>
        </w:tc>
        <w:tc>
          <w:tcPr>
            <w:tcW w:w="709" w:type="dxa"/>
            <w:tcBorders>
              <w:top w:val="dotted" w:sz="4" w:space="0" w:color="auto"/>
              <w:bottom w:val="dotted" w:sz="4" w:space="0" w:color="auto"/>
              <w:right w:val="double" w:sz="4" w:space="0" w:color="auto"/>
            </w:tcBorders>
          </w:tcPr>
          <w:p w:rsidR="00E5696C" w:rsidRPr="00B6638A" w:rsidRDefault="00E5696C"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E5696C" w:rsidRPr="00B6638A" w:rsidRDefault="00E5696C" w:rsidP="00967D43">
            <w:pPr>
              <w:spacing w:beforeLines="20" w:before="48" w:afterLines="20" w:after="48"/>
              <w:rPr>
                <w:rFonts w:eastAsia="Calibri"/>
              </w:rPr>
            </w:pPr>
          </w:p>
        </w:tc>
        <w:tc>
          <w:tcPr>
            <w:tcW w:w="326" w:type="dxa"/>
            <w:tcBorders>
              <w:top w:val="dotted" w:sz="4" w:space="0" w:color="auto"/>
              <w:bottom w:val="dotted" w:sz="4" w:space="0" w:color="auto"/>
            </w:tcBorders>
          </w:tcPr>
          <w:p w:rsidR="00E5696C" w:rsidRPr="00B6638A" w:rsidRDefault="00E5696C" w:rsidP="00967D43">
            <w:pPr>
              <w:spacing w:beforeLines="20" w:before="48" w:afterLines="20" w:after="48"/>
              <w:rPr>
                <w:rFonts w:eastAsia="Calibri"/>
              </w:rPr>
            </w:pPr>
          </w:p>
        </w:tc>
        <w:tc>
          <w:tcPr>
            <w:tcW w:w="403" w:type="dxa"/>
            <w:tcBorders>
              <w:top w:val="dotted" w:sz="4" w:space="0" w:color="auto"/>
              <w:bottom w:val="dotted" w:sz="4" w:space="0" w:color="auto"/>
            </w:tcBorders>
          </w:tcPr>
          <w:p w:rsidR="00E5696C" w:rsidRPr="00B6638A"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B6638A"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B6638A" w:rsidRDefault="00E5696C" w:rsidP="00967D43">
            <w:pPr>
              <w:spacing w:beforeLines="20" w:before="48" w:afterLines="20" w:after="48"/>
              <w:rPr>
                <w:rFonts w:eastAsia="Calibri"/>
              </w:rPr>
            </w:pPr>
          </w:p>
        </w:tc>
        <w:tc>
          <w:tcPr>
            <w:tcW w:w="567" w:type="dxa"/>
            <w:tcBorders>
              <w:top w:val="dotted" w:sz="4" w:space="0" w:color="auto"/>
              <w:bottom w:val="dotted" w:sz="4" w:space="0" w:color="auto"/>
            </w:tcBorders>
          </w:tcPr>
          <w:p w:rsidR="00E5696C" w:rsidRPr="00B6638A" w:rsidRDefault="00E5696C" w:rsidP="00967D43">
            <w:pPr>
              <w:spacing w:beforeLines="20" w:before="48" w:afterLines="20" w:after="48"/>
              <w:rPr>
                <w:rFonts w:eastAsia="Calibri"/>
              </w:rPr>
            </w:pPr>
          </w:p>
        </w:tc>
      </w:tr>
      <w:tr w:rsidR="00B83E64" w:rsidRPr="00A95027" w:rsidTr="00E5696C">
        <w:tc>
          <w:tcPr>
            <w:tcW w:w="306" w:type="dxa"/>
            <w:tcBorders>
              <w:top w:val="dotted" w:sz="4" w:space="0" w:color="auto"/>
              <w:bottom w:val="dotted" w:sz="4" w:space="0" w:color="auto"/>
              <w:right w:val="dotted" w:sz="4" w:space="0" w:color="auto"/>
            </w:tcBorders>
          </w:tcPr>
          <w:p w:rsidR="00B83E64" w:rsidRPr="00A63DA3" w:rsidRDefault="00B83E64" w:rsidP="00967D43">
            <w:pPr>
              <w:spacing w:beforeLines="20" w:before="48" w:afterLines="20" w:after="48"/>
              <w:rPr>
                <w:rFonts w:eastAsia="Calibri"/>
                <w:sz w:val="18"/>
                <w:szCs w:val="18"/>
              </w:rPr>
            </w:pPr>
            <w:r w:rsidRPr="00A63DA3">
              <w:rPr>
                <w:rFonts w:eastAsia="Calibri"/>
                <w:sz w:val="18"/>
                <w:szCs w:val="18"/>
              </w:rPr>
              <w:t>2</w:t>
            </w:r>
          </w:p>
        </w:tc>
        <w:tc>
          <w:tcPr>
            <w:tcW w:w="1362" w:type="dxa"/>
            <w:tcBorders>
              <w:top w:val="dotted" w:sz="4" w:space="0" w:color="auto"/>
              <w:left w:val="dotted" w:sz="4" w:space="0" w:color="auto"/>
              <w:bottom w:val="dotted" w:sz="4" w:space="0" w:color="auto"/>
            </w:tcBorders>
          </w:tcPr>
          <w:p w:rsidR="00B83E64" w:rsidRPr="00A95027" w:rsidRDefault="00B83E64" w:rsidP="00967D43">
            <w:pPr>
              <w:spacing w:beforeLines="20" w:before="48" w:afterLines="20" w:after="48"/>
              <w:rPr>
                <w:rFonts w:eastAsia="Calibri"/>
              </w:rPr>
            </w:pPr>
          </w:p>
        </w:tc>
        <w:sdt>
          <w:sdtPr>
            <w:rPr>
              <w:rFonts w:eastAsia="Calibri"/>
              <w:sz w:val="26"/>
              <w:szCs w:val="26"/>
            </w:rPr>
            <w:id w:val="1857849345"/>
            <w14:checkbox>
              <w14:checked w14:val="0"/>
              <w14:checkedState w14:val="2612" w14:font="MS Gothic"/>
              <w14:uncheckedState w14:val="2610" w14:font="MS Gothic"/>
            </w14:checkbox>
          </w:sdtPr>
          <w:sdtEndPr/>
          <w:sdtContent>
            <w:tc>
              <w:tcPr>
                <w:tcW w:w="1134" w:type="dxa"/>
                <w:tcBorders>
                  <w:top w:val="dotted" w:sz="4" w:space="0" w:color="auto"/>
                  <w:bottom w:val="dotted" w:sz="4" w:space="0" w:color="auto"/>
                </w:tcBorders>
                <w:vAlign w:val="center"/>
              </w:tcPr>
              <w:p w:rsidR="00B83E64" w:rsidRPr="00A2083C" w:rsidRDefault="00B83E64" w:rsidP="00967D43">
                <w:pPr>
                  <w:spacing w:beforeLines="20" w:before="48" w:afterLines="20" w:after="48"/>
                  <w:jc w:val="center"/>
                  <w:rPr>
                    <w:rFonts w:eastAsia="Calibri"/>
                  </w:rPr>
                </w:pPr>
                <w:r>
                  <w:rPr>
                    <w:rFonts w:ascii="MS Gothic" w:eastAsia="MS Gothic" w:hAnsi="MS Gothic" w:hint="eastAsia"/>
                    <w:sz w:val="26"/>
                    <w:szCs w:val="26"/>
                  </w:rPr>
                  <w:t>☐</w:t>
                </w:r>
              </w:p>
            </w:tc>
          </w:sdtContent>
        </w:sdt>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709" w:type="dxa"/>
            <w:tcBorders>
              <w:top w:val="dotted" w:sz="4" w:space="0" w:color="auto"/>
              <w:bottom w:val="dotted" w:sz="4" w:space="0" w:color="auto"/>
              <w:right w:val="double" w:sz="4" w:space="0" w:color="auto"/>
            </w:tcBorders>
          </w:tcPr>
          <w:p w:rsidR="00B83E64" w:rsidRPr="00A95027" w:rsidRDefault="00B83E64"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32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03"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567"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r>
      <w:tr w:rsidR="00B83E64" w:rsidRPr="00A95027" w:rsidTr="00E5696C">
        <w:tc>
          <w:tcPr>
            <w:tcW w:w="306" w:type="dxa"/>
            <w:tcBorders>
              <w:top w:val="dotted" w:sz="4" w:space="0" w:color="auto"/>
              <w:right w:val="dotted" w:sz="4" w:space="0" w:color="auto"/>
            </w:tcBorders>
          </w:tcPr>
          <w:p w:rsidR="00B83E64" w:rsidRPr="00A63DA3" w:rsidRDefault="00B83E64" w:rsidP="00967D43">
            <w:pPr>
              <w:spacing w:beforeLines="20" w:before="48" w:afterLines="20" w:after="48"/>
              <w:rPr>
                <w:rFonts w:eastAsia="Calibri"/>
                <w:sz w:val="18"/>
                <w:szCs w:val="18"/>
              </w:rPr>
            </w:pPr>
            <w:r w:rsidRPr="00A63DA3">
              <w:rPr>
                <w:rFonts w:eastAsia="Calibri"/>
                <w:sz w:val="18"/>
                <w:szCs w:val="18"/>
              </w:rPr>
              <w:t>3</w:t>
            </w:r>
          </w:p>
        </w:tc>
        <w:tc>
          <w:tcPr>
            <w:tcW w:w="1362" w:type="dxa"/>
            <w:tcBorders>
              <w:top w:val="dotted" w:sz="4" w:space="0" w:color="auto"/>
              <w:left w:val="dotted" w:sz="4" w:space="0" w:color="auto"/>
            </w:tcBorders>
          </w:tcPr>
          <w:p w:rsidR="00B83E64" w:rsidRPr="00A95027" w:rsidRDefault="00B83E64" w:rsidP="00967D43">
            <w:pPr>
              <w:spacing w:beforeLines="20" w:before="48" w:afterLines="20" w:after="48"/>
              <w:rPr>
                <w:rFonts w:eastAsia="Calibri"/>
              </w:rPr>
            </w:pPr>
          </w:p>
        </w:tc>
        <w:sdt>
          <w:sdtPr>
            <w:rPr>
              <w:rFonts w:eastAsia="Calibri"/>
              <w:sz w:val="26"/>
              <w:szCs w:val="26"/>
            </w:rPr>
            <w:id w:val="-1756197595"/>
            <w14:checkbox>
              <w14:checked w14:val="0"/>
              <w14:checkedState w14:val="2612" w14:font="MS Gothic"/>
              <w14:uncheckedState w14:val="2610" w14:font="MS Gothic"/>
            </w14:checkbox>
          </w:sdtPr>
          <w:sdtEndPr/>
          <w:sdtContent>
            <w:tc>
              <w:tcPr>
                <w:tcW w:w="1134" w:type="dxa"/>
                <w:tcBorders>
                  <w:top w:val="dotted" w:sz="4" w:space="0" w:color="auto"/>
                </w:tcBorders>
                <w:vAlign w:val="center"/>
              </w:tcPr>
              <w:p w:rsidR="00B83E64" w:rsidRPr="00A2083C" w:rsidRDefault="00B83E64" w:rsidP="00967D43">
                <w:pPr>
                  <w:spacing w:beforeLines="20" w:before="48" w:afterLines="20" w:after="48"/>
                  <w:jc w:val="center"/>
                  <w:rPr>
                    <w:rFonts w:eastAsia="Calibri"/>
                  </w:rPr>
                </w:pPr>
                <w:r>
                  <w:rPr>
                    <w:rFonts w:ascii="MS Gothic" w:eastAsia="MS Gothic" w:hAnsi="MS Gothic" w:hint="eastAsia"/>
                    <w:sz w:val="26"/>
                    <w:szCs w:val="26"/>
                  </w:rPr>
                  <w:t>☐</w:t>
                </w:r>
              </w:p>
            </w:tc>
          </w:sdtContent>
        </w:sdt>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6"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709" w:type="dxa"/>
            <w:tcBorders>
              <w:top w:val="dotted" w:sz="4" w:space="0" w:color="auto"/>
              <w:right w:val="double" w:sz="4" w:space="0" w:color="auto"/>
            </w:tcBorders>
          </w:tcPr>
          <w:p w:rsidR="00B83E64" w:rsidRPr="00A95027" w:rsidRDefault="00B83E64" w:rsidP="00967D43">
            <w:pPr>
              <w:spacing w:beforeLines="20" w:before="48" w:afterLines="20" w:after="48"/>
              <w:rPr>
                <w:rFonts w:eastAsia="Calibri"/>
              </w:rPr>
            </w:pPr>
          </w:p>
        </w:tc>
        <w:tc>
          <w:tcPr>
            <w:tcW w:w="525" w:type="dxa"/>
            <w:tcBorders>
              <w:top w:val="dotted" w:sz="4" w:space="0" w:color="auto"/>
              <w:left w:val="double" w:sz="4" w:space="0" w:color="auto"/>
            </w:tcBorders>
          </w:tcPr>
          <w:p w:rsidR="00B83E64" w:rsidRPr="00A95027" w:rsidRDefault="00B83E64" w:rsidP="00967D43">
            <w:pPr>
              <w:spacing w:beforeLines="20" w:before="48" w:afterLines="20" w:after="48"/>
              <w:rPr>
                <w:rFonts w:eastAsia="Calibri"/>
              </w:rPr>
            </w:pPr>
          </w:p>
        </w:tc>
        <w:tc>
          <w:tcPr>
            <w:tcW w:w="326" w:type="dxa"/>
            <w:tcBorders>
              <w:top w:val="dotted" w:sz="4" w:space="0" w:color="auto"/>
            </w:tcBorders>
          </w:tcPr>
          <w:p w:rsidR="00B83E64" w:rsidRPr="00A95027" w:rsidRDefault="00B83E64" w:rsidP="00967D43">
            <w:pPr>
              <w:spacing w:beforeLines="20" w:before="48" w:afterLines="20" w:after="48"/>
              <w:rPr>
                <w:rFonts w:eastAsia="Calibri"/>
              </w:rPr>
            </w:pPr>
          </w:p>
        </w:tc>
        <w:tc>
          <w:tcPr>
            <w:tcW w:w="403" w:type="dxa"/>
            <w:tcBorders>
              <w:top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tcBorders>
          </w:tcPr>
          <w:p w:rsidR="00B83E64" w:rsidRPr="00A95027" w:rsidRDefault="00B83E64" w:rsidP="00967D43">
            <w:pPr>
              <w:spacing w:beforeLines="20" w:before="48" w:afterLines="20" w:after="48"/>
              <w:rPr>
                <w:rFonts w:eastAsia="Calibri"/>
              </w:rPr>
            </w:pPr>
          </w:p>
        </w:tc>
        <w:tc>
          <w:tcPr>
            <w:tcW w:w="567" w:type="dxa"/>
            <w:tcBorders>
              <w:top w:val="dotted" w:sz="4" w:space="0" w:color="auto"/>
            </w:tcBorders>
          </w:tcPr>
          <w:p w:rsidR="00B83E64" w:rsidRPr="00A95027" w:rsidRDefault="00B83E64" w:rsidP="00967D43">
            <w:pPr>
              <w:spacing w:beforeLines="20" w:before="48" w:afterLines="20" w:after="48"/>
              <w:rPr>
                <w:rFonts w:eastAsia="Calibri"/>
              </w:rPr>
            </w:pPr>
          </w:p>
        </w:tc>
      </w:tr>
    </w:tbl>
    <w:p w:rsidR="00B83E64" w:rsidRDefault="00B83E64" w:rsidP="00B83E64">
      <w:pPr>
        <w:rPr>
          <w:rFonts w:eastAsia="Calibri"/>
          <w:i/>
        </w:rPr>
      </w:pPr>
      <w:r>
        <w:rPr>
          <w:rFonts w:eastAsia="Calibri"/>
          <w:i/>
        </w:rPr>
        <w:t>Fyll på rader vid behov.</w:t>
      </w:r>
    </w:p>
    <w:tbl>
      <w:tblPr>
        <w:tblStyle w:val="Tabellrutnt9"/>
        <w:tblW w:w="0" w:type="auto"/>
        <w:tblLook w:val="04A0" w:firstRow="1" w:lastRow="0" w:firstColumn="1" w:lastColumn="0" w:noHBand="0" w:noVBand="1"/>
      </w:tblPr>
      <w:tblGrid>
        <w:gridCol w:w="307"/>
        <w:gridCol w:w="1976"/>
        <w:gridCol w:w="5311"/>
        <w:gridCol w:w="1580"/>
      </w:tblGrid>
      <w:tr w:rsidR="00B83E64" w:rsidRPr="00BC1D9E" w:rsidTr="00B6638A">
        <w:tc>
          <w:tcPr>
            <w:tcW w:w="9174" w:type="dxa"/>
            <w:gridSpan w:val="4"/>
            <w:tcBorders>
              <w:bottom w:val="single" w:sz="4" w:space="0" w:color="auto"/>
            </w:tcBorders>
            <w:shd w:val="clear" w:color="auto" w:fill="DBE5F1" w:themeFill="accent1" w:themeFillTint="33"/>
          </w:tcPr>
          <w:p w:rsidR="00B83E64" w:rsidRPr="00BC1D9E" w:rsidRDefault="00B83E64" w:rsidP="00967D43">
            <w:pPr>
              <w:rPr>
                <w:b/>
              </w:rPr>
            </w:pPr>
            <w:r>
              <w:rPr>
                <w:b/>
              </w:rPr>
              <w:t>Instruktioner som är anpassade för enskilda GMM-användningar, där det behövs</w:t>
            </w:r>
          </w:p>
        </w:tc>
      </w:tr>
      <w:tr w:rsidR="00B83E64" w:rsidRPr="00BC1D9E" w:rsidTr="00B6638A">
        <w:tc>
          <w:tcPr>
            <w:tcW w:w="2283" w:type="dxa"/>
            <w:gridSpan w:val="2"/>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5311" w:type="dxa"/>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Bilagans namn</w:t>
            </w:r>
          </w:p>
        </w:tc>
        <w:tc>
          <w:tcPr>
            <w:tcW w:w="1580" w:type="dxa"/>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Bilagans nr</w:t>
            </w:r>
          </w:p>
        </w:tc>
      </w:tr>
      <w:tr w:rsidR="00B6638A" w:rsidRPr="00E5696C" w:rsidTr="00B6638A">
        <w:tc>
          <w:tcPr>
            <w:tcW w:w="307" w:type="dxa"/>
            <w:tcBorders>
              <w:top w:val="dotted" w:sz="4" w:space="0" w:color="auto"/>
              <w:bottom w:val="dotted" w:sz="4" w:space="0" w:color="auto"/>
              <w:right w:val="dotted" w:sz="4" w:space="0" w:color="auto"/>
            </w:tcBorders>
            <w:vAlign w:val="center"/>
          </w:tcPr>
          <w:p w:rsidR="00B6638A" w:rsidRPr="00A63DA3" w:rsidRDefault="00B6638A" w:rsidP="00B6638A">
            <w:pPr>
              <w:rPr>
                <w:rFonts w:eastAsia="Calibri" w:cs="Times New Roman"/>
                <w:sz w:val="18"/>
                <w:szCs w:val="18"/>
              </w:rPr>
            </w:pPr>
            <w:r w:rsidRPr="00A63DA3">
              <w:rPr>
                <w:rFonts w:eastAsia="Calibri" w:cs="Times New Roman"/>
                <w:sz w:val="18"/>
                <w:szCs w:val="18"/>
              </w:rPr>
              <w:t>1</w:t>
            </w:r>
          </w:p>
        </w:tc>
        <w:tc>
          <w:tcPr>
            <w:tcW w:w="1976" w:type="dxa"/>
            <w:tcBorders>
              <w:top w:val="dotted" w:sz="4" w:space="0" w:color="auto"/>
              <w:left w:val="dotted" w:sz="4" w:space="0" w:color="auto"/>
              <w:bottom w:val="dotted" w:sz="4" w:space="0" w:color="auto"/>
            </w:tcBorders>
          </w:tcPr>
          <w:p w:rsidR="00B6638A" w:rsidRPr="007F3120" w:rsidRDefault="00B6638A" w:rsidP="00B6638A">
            <w:pPr>
              <w:spacing w:beforeLines="20" w:before="48" w:afterLines="20" w:after="48"/>
              <w:rPr>
                <w:highlight w:val="yellow"/>
              </w:rPr>
            </w:pPr>
            <w:r w:rsidRPr="00462287">
              <w:rPr>
                <w:highlight w:val="yellow"/>
              </w:rPr>
              <w:t>VirusTech produktion av..............(fylls av kunder)</w:t>
            </w:r>
          </w:p>
        </w:tc>
        <w:tc>
          <w:tcPr>
            <w:tcW w:w="5311" w:type="dxa"/>
            <w:tcBorders>
              <w:top w:val="dotted" w:sz="4" w:space="0" w:color="auto"/>
              <w:bottom w:val="dotted" w:sz="4" w:space="0" w:color="auto"/>
            </w:tcBorders>
            <w:shd w:val="clear" w:color="auto" w:fill="auto"/>
          </w:tcPr>
          <w:p w:rsidR="00B6638A" w:rsidRPr="00B6638A" w:rsidRDefault="00B6638A" w:rsidP="00B6638A">
            <w:pPr>
              <w:spacing w:before="60" w:after="60"/>
            </w:pPr>
            <w:r>
              <w:t>Relevant hanteringsinstruktion för lentivirus och onkogener bifogades vid verksamhetsanmälan</w:t>
            </w:r>
            <w:r w:rsidRPr="00B6638A">
              <w:rPr>
                <w:rFonts w:eastAsia="Calibri"/>
              </w:rPr>
              <w:t xml:space="preserve"> </w:t>
            </w:r>
            <w:r w:rsidRPr="00B6638A">
              <w:rPr>
                <w:rFonts w:cs="Calibri"/>
                <w:color w:val="18376A"/>
              </w:rPr>
              <w:t>202100-2973 v128</w:t>
            </w:r>
            <w:r>
              <w:rPr>
                <w:rFonts w:cs="Calibri"/>
                <w:color w:val="18376A"/>
              </w:rPr>
              <w:t>: ”</w:t>
            </w:r>
            <w:r w:rsidRPr="00B6638A">
              <w:rPr>
                <w:rFonts w:eastAsia="Calibri"/>
              </w:rPr>
              <w:t>Virus Lab guidelines</w:t>
            </w:r>
            <w:r>
              <w:rPr>
                <w:rFonts w:eastAsia="Calibri"/>
              </w:rPr>
              <w:t>”</w:t>
            </w:r>
          </w:p>
        </w:tc>
        <w:tc>
          <w:tcPr>
            <w:tcW w:w="1580" w:type="dxa"/>
            <w:tcBorders>
              <w:top w:val="dotted" w:sz="4" w:space="0" w:color="auto"/>
              <w:bottom w:val="dotted" w:sz="4" w:space="0" w:color="auto"/>
            </w:tcBorders>
            <w:shd w:val="clear" w:color="auto" w:fill="auto"/>
          </w:tcPr>
          <w:p w:rsidR="00B6638A" w:rsidRPr="00E5696C" w:rsidRDefault="00B6638A" w:rsidP="00B6638A">
            <w:pPr>
              <w:spacing w:before="60" w:after="60"/>
              <w:rPr>
                <w:lang w:val="en-US"/>
              </w:rPr>
            </w:pPr>
            <w:r>
              <w:rPr>
                <w:lang w:val="en-US"/>
              </w:rPr>
              <w:t>1</w:t>
            </w:r>
          </w:p>
        </w:tc>
      </w:tr>
      <w:tr w:rsidR="00B6638A" w:rsidRPr="00BC1D9E" w:rsidTr="00B6638A">
        <w:tc>
          <w:tcPr>
            <w:tcW w:w="307" w:type="dxa"/>
            <w:tcBorders>
              <w:top w:val="dotted" w:sz="4" w:space="0" w:color="auto"/>
              <w:bottom w:val="dotted" w:sz="4" w:space="0" w:color="auto"/>
              <w:right w:val="dotted" w:sz="4" w:space="0" w:color="auto"/>
            </w:tcBorders>
            <w:vAlign w:val="center"/>
          </w:tcPr>
          <w:p w:rsidR="00B6638A" w:rsidRPr="00A63DA3" w:rsidRDefault="00B6638A" w:rsidP="00B6638A">
            <w:pPr>
              <w:rPr>
                <w:rFonts w:eastAsia="Calibri" w:cs="Times New Roman"/>
                <w:sz w:val="18"/>
                <w:szCs w:val="18"/>
              </w:rPr>
            </w:pPr>
            <w:r w:rsidRPr="00A63DA3">
              <w:rPr>
                <w:rFonts w:eastAsia="Calibri" w:cs="Times New Roman"/>
                <w:sz w:val="18"/>
                <w:szCs w:val="18"/>
              </w:rPr>
              <w:t>2</w:t>
            </w:r>
          </w:p>
        </w:tc>
        <w:tc>
          <w:tcPr>
            <w:tcW w:w="1976" w:type="dxa"/>
            <w:tcBorders>
              <w:top w:val="dotted" w:sz="4" w:space="0" w:color="auto"/>
              <w:left w:val="dotted" w:sz="4" w:space="0" w:color="auto"/>
              <w:bottom w:val="dotted" w:sz="4" w:space="0" w:color="auto"/>
            </w:tcBorders>
          </w:tcPr>
          <w:p w:rsidR="00B6638A" w:rsidRPr="00BC1D9E" w:rsidRDefault="00B6638A" w:rsidP="00B6638A">
            <w:pPr>
              <w:spacing w:before="60" w:after="60"/>
            </w:pPr>
          </w:p>
        </w:tc>
        <w:tc>
          <w:tcPr>
            <w:tcW w:w="5311" w:type="dxa"/>
            <w:tcBorders>
              <w:top w:val="dotted" w:sz="4" w:space="0" w:color="auto"/>
              <w:bottom w:val="dotted" w:sz="4" w:space="0" w:color="auto"/>
            </w:tcBorders>
          </w:tcPr>
          <w:p w:rsidR="00B6638A" w:rsidRPr="00BC1D9E" w:rsidRDefault="00B6638A" w:rsidP="00B6638A">
            <w:pPr>
              <w:spacing w:before="60" w:after="60"/>
            </w:pPr>
          </w:p>
        </w:tc>
        <w:tc>
          <w:tcPr>
            <w:tcW w:w="1580" w:type="dxa"/>
            <w:tcBorders>
              <w:top w:val="dotted" w:sz="4" w:space="0" w:color="auto"/>
              <w:bottom w:val="dotted" w:sz="4" w:space="0" w:color="auto"/>
            </w:tcBorders>
          </w:tcPr>
          <w:p w:rsidR="00B6638A" w:rsidRPr="00BC1D9E" w:rsidRDefault="00B6638A" w:rsidP="00B6638A">
            <w:pPr>
              <w:spacing w:before="60" w:after="60"/>
            </w:pPr>
          </w:p>
        </w:tc>
      </w:tr>
      <w:tr w:rsidR="00B6638A" w:rsidRPr="00BC1D9E" w:rsidTr="00B6638A">
        <w:tc>
          <w:tcPr>
            <w:tcW w:w="307" w:type="dxa"/>
            <w:tcBorders>
              <w:top w:val="dotted" w:sz="4" w:space="0" w:color="auto"/>
              <w:bottom w:val="single" w:sz="4" w:space="0" w:color="auto"/>
              <w:right w:val="dotted" w:sz="4" w:space="0" w:color="auto"/>
            </w:tcBorders>
            <w:vAlign w:val="center"/>
          </w:tcPr>
          <w:p w:rsidR="00B6638A" w:rsidRPr="00A63DA3" w:rsidRDefault="00B6638A" w:rsidP="00B6638A">
            <w:pPr>
              <w:rPr>
                <w:rFonts w:eastAsia="Calibri" w:cs="Times New Roman"/>
                <w:sz w:val="18"/>
                <w:szCs w:val="18"/>
              </w:rPr>
            </w:pPr>
            <w:r w:rsidRPr="00A63DA3">
              <w:rPr>
                <w:rFonts w:eastAsia="Calibri" w:cs="Times New Roman"/>
                <w:sz w:val="18"/>
                <w:szCs w:val="18"/>
              </w:rPr>
              <w:lastRenderedPageBreak/>
              <w:t>3</w:t>
            </w:r>
          </w:p>
        </w:tc>
        <w:tc>
          <w:tcPr>
            <w:tcW w:w="1976" w:type="dxa"/>
            <w:tcBorders>
              <w:top w:val="dotted" w:sz="4" w:space="0" w:color="auto"/>
              <w:left w:val="dotted" w:sz="4" w:space="0" w:color="auto"/>
              <w:bottom w:val="single" w:sz="4" w:space="0" w:color="auto"/>
            </w:tcBorders>
          </w:tcPr>
          <w:p w:rsidR="00B6638A" w:rsidRPr="00BC1D9E" w:rsidRDefault="00B6638A" w:rsidP="00B6638A">
            <w:pPr>
              <w:spacing w:before="60" w:after="60"/>
            </w:pPr>
          </w:p>
        </w:tc>
        <w:tc>
          <w:tcPr>
            <w:tcW w:w="5311" w:type="dxa"/>
            <w:tcBorders>
              <w:top w:val="dotted" w:sz="4" w:space="0" w:color="auto"/>
              <w:bottom w:val="single" w:sz="4" w:space="0" w:color="auto"/>
            </w:tcBorders>
          </w:tcPr>
          <w:p w:rsidR="00B6638A" w:rsidRPr="00BC1D9E" w:rsidRDefault="00B6638A" w:rsidP="00B6638A">
            <w:pPr>
              <w:spacing w:before="60" w:after="60"/>
            </w:pPr>
          </w:p>
        </w:tc>
        <w:tc>
          <w:tcPr>
            <w:tcW w:w="1580" w:type="dxa"/>
            <w:tcBorders>
              <w:top w:val="dotted" w:sz="4" w:space="0" w:color="auto"/>
              <w:bottom w:val="single" w:sz="4" w:space="0" w:color="auto"/>
            </w:tcBorders>
          </w:tcPr>
          <w:p w:rsidR="00B6638A" w:rsidRPr="00BC1D9E" w:rsidRDefault="00B6638A" w:rsidP="00B6638A">
            <w:pPr>
              <w:spacing w:before="60" w:after="60"/>
            </w:pPr>
          </w:p>
        </w:tc>
      </w:tr>
    </w:tbl>
    <w:p w:rsidR="00B83E64" w:rsidRDefault="00B83E64" w:rsidP="00B83E64">
      <w:pPr>
        <w:rPr>
          <w:rFonts w:eastAsia="Calibri"/>
          <w:i/>
        </w:rPr>
      </w:pPr>
    </w:p>
    <w:tbl>
      <w:tblPr>
        <w:tblStyle w:val="Tabellrutnt9"/>
        <w:tblW w:w="0" w:type="auto"/>
        <w:tblLook w:val="04A0" w:firstRow="1" w:lastRow="0" w:firstColumn="1" w:lastColumn="0" w:noHBand="0" w:noVBand="1"/>
      </w:tblPr>
      <w:tblGrid>
        <w:gridCol w:w="306"/>
        <w:gridCol w:w="1966"/>
        <w:gridCol w:w="2604"/>
        <w:gridCol w:w="2521"/>
        <w:gridCol w:w="1777"/>
      </w:tblGrid>
      <w:tr w:rsidR="00B83E64" w:rsidRPr="00BC1D9E" w:rsidTr="00C81532">
        <w:tc>
          <w:tcPr>
            <w:tcW w:w="9174" w:type="dxa"/>
            <w:gridSpan w:val="5"/>
            <w:tcBorders>
              <w:bottom w:val="single" w:sz="4" w:space="0" w:color="auto"/>
            </w:tcBorders>
            <w:shd w:val="clear" w:color="auto" w:fill="DBE5F1" w:themeFill="accent1" w:themeFillTint="33"/>
          </w:tcPr>
          <w:p w:rsidR="00B83E64" w:rsidRPr="00BC1D9E" w:rsidRDefault="00B83E64" w:rsidP="00967D43">
            <w:pPr>
              <w:rPr>
                <w:b/>
              </w:rPr>
            </w:pPr>
            <w:r>
              <w:rPr>
                <w:b/>
              </w:rPr>
              <w:t>Om skillnader finns jämfört med L-verksamheten i övrigt</w:t>
            </w:r>
          </w:p>
        </w:tc>
      </w:tr>
      <w:tr w:rsidR="00B83E64" w:rsidRPr="00BC1D9E" w:rsidTr="00C81532">
        <w:tc>
          <w:tcPr>
            <w:tcW w:w="2272" w:type="dxa"/>
            <w:gridSpan w:val="2"/>
            <w:vMerge w:val="restart"/>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5125" w:type="dxa"/>
            <w:gridSpan w:val="2"/>
            <w:tcBorders>
              <w:bottom w:val="nil"/>
            </w:tcBorders>
            <w:shd w:val="clear" w:color="auto" w:fill="DBE5F1" w:themeFill="accent1" w:themeFillTint="33"/>
          </w:tcPr>
          <w:p w:rsidR="00B83E64" w:rsidRPr="00BC1D9E" w:rsidRDefault="00B83E64" w:rsidP="00967D43">
            <w:pPr>
              <w:rPr>
                <w:b/>
                <w:sz w:val="20"/>
                <w:szCs w:val="20"/>
              </w:rPr>
            </w:pPr>
            <w:r>
              <w:rPr>
                <w:b/>
                <w:sz w:val="20"/>
                <w:szCs w:val="20"/>
              </w:rPr>
              <w:t>Hantering av avfall (tillägg/ändring)</w:t>
            </w:r>
          </w:p>
        </w:tc>
        <w:tc>
          <w:tcPr>
            <w:tcW w:w="1777" w:type="dxa"/>
            <w:vMerge w:val="restart"/>
            <w:shd w:val="clear" w:color="auto" w:fill="DBE5F1" w:themeFill="accent1" w:themeFillTint="33"/>
          </w:tcPr>
          <w:p w:rsidR="00B83E64" w:rsidRPr="00BC1D9E" w:rsidRDefault="00B83E64" w:rsidP="00967D43">
            <w:pPr>
              <w:rPr>
                <w:b/>
                <w:sz w:val="20"/>
                <w:szCs w:val="20"/>
              </w:rPr>
            </w:pPr>
            <w:r>
              <w:rPr>
                <w:b/>
                <w:sz w:val="20"/>
                <w:szCs w:val="20"/>
              </w:rPr>
              <w:t>Ny ungefärlig volym</w:t>
            </w:r>
          </w:p>
        </w:tc>
      </w:tr>
      <w:tr w:rsidR="00B83E64" w:rsidRPr="00BC1D9E" w:rsidTr="00C81532">
        <w:tc>
          <w:tcPr>
            <w:tcW w:w="2272" w:type="dxa"/>
            <w:gridSpan w:val="2"/>
            <w:vMerge/>
            <w:tcBorders>
              <w:bottom w:val="dotted" w:sz="4" w:space="0" w:color="auto"/>
            </w:tcBorders>
            <w:shd w:val="clear" w:color="auto" w:fill="DBE5F1" w:themeFill="accent1" w:themeFillTint="33"/>
          </w:tcPr>
          <w:p w:rsidR="00B83E64" w:rsidRDefault="00B83E64" w:rsidP="00967D43">
            <w:pPr>
              <w:rPr>
                <w:b/>
                <w:sz w:val="20"/>
                <w:szCs w:val="20"/>
              </w:rPr>
            </w:pPr>
          </w:p>
        </w:tc>
        <w:tc>
          <w:tcPr>
            <w:tcW w:w="2604" w:type="dxa"/>
            <w:tcBorders>
              <w:top w:val="nil"/>
              <w:bottom w:val="dotted" w:sz="4" w:space="0" w:color="auto"/>
            </w:tcBorders>
            <w:shd w:val="clear" w:color="auto" w:fill="DBE5F1" w:themeFill="accent1" w:themeFillTint="33"/>
          </w:tcPr>
          <w:p w:rsidR="00B83E64" w:rsidRPr="009A2CF8" w:rsidRDefault="00B83E64" w:rsidP="00967D43">
            <w:pPr>
              <w:rPr>
                <w:sz w:val="20"/>
                <w:szCs w:val="20"/>
              </w:rPr>
            </w:pPr>
            <w:r w:rsidRPr="009A2CF8">
              <w:rPr>
                <w:sz w:val="20"/>
                <w:szCs w:val="20"/>
              </w:rPr>
              <w:t>Ny uppgift</w:t>
            </w:r>
          </w:p>
        </w:tc>
        <w:tc>
          <w:tcPr>
            <w:tcW w:w="2521" w:type="dxa"/>
            <w:tcBorders>
              <w:top w:val="nil"/>
              <w:bottom w:val="dotted" w:sz="4" w:space="0" w:color="auto"/>
            </w:tcBorders>
            <w:shd w:val="clear" w:color="auto" w:fill="DBE5F1" w:themeFill="accent1" w:themeFillTint="33"/>
          </w:tcPr>
          <w:p w:rsidR="00B83E64" w:rsidRPr="009A2CF8" w:rsidRDefault="00B83E64" w:rsidP="00967D43">
            <w:pPr>
              <w:rPr>
                <w:sz w:val="20"/>
                <w:szCs w:val="20"/>
              </w:rPr>
            </w:pPr>
            <w:r>
              <w:rPr>
                <w:sz w:val="20"/>
                <w:szCs w:val="20"/>
              </w:rPr>
              <w:t>Tidigare uppgift</w:t>
            </w:r>
          </w:p>
        </w:tc>
        <w:tc>
          <w:tcPr>
            <w:tcW w:w="1777" w:type="dxa"/>
            <w:vMerge/>
            <w:tcBorders>
              <w:bottom w:val="dotted" w:sz="4" w:space="0" w:color="auto"/>
            </w:tcBorders>
            <w:shd w:val="clear" w:color="auto" w:fill="DBE5F1" w:themeFill="accent1" w:themeFillTint="33"/>
          </w:tcPr>
          <w:p w:rsidR="00B83E64" w:rsidRDefault="00B83E64" w:rsidP="00967D43">
            <w:pPr>
              <w:rPr>
                <w:b/>
                <w:sz w:val="20"/>
                <w:szCs w:val="20"/>
              </w:rPr>
            </w:pPr>
          </w:p>
        </w:tc>
      </w:tr>
      <w:tr w:rsidR="00B83E64" w:rsidRPr="00BC1D9E" w:rsidTr="00C81532">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1966"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2604" w:type="dxa"/>
            <w:tcBorders>
              <w:top w:val="dotted" w:sz="4" w:space="0" w:color="auto"/>
              <w:bottom w:val="dotted" w:sz="4" w:space="0" w:color="auto"/>
            </w:tcBorders>
          </w:tcPr>
          <w:p w:rsidR="00B83E64" w:rsidRPr="00BC1D9E" w:rsidRDefault="00B83E64" w:rsidP="00967D43">
            <w:pPr>
              <w:spacing w:before="60" w:after="60"/>
            </w:pPr>
          </w:p>
        </w:tc>
        <w:tc>
          <w:tcPr>
            <w:tcW w:w="2521" w:type="dxa"/>
            <w:tcBorders>
              <w:top w:val="dotted" w:sz="4" w:space="0" w:color="auto"/>
              <w:bottom w:val="dotted" w:sz="4" w:space="0" w:color="auto"/>
            </w:tcBorders>
          </w:tcPr>
          <w:p w:rsidR="00B83E64" w:rsidRPr="00BC1D9E" w:rsidRDefault="00B83E64" w:rsidP="00967D43">
            <w:pPr>
              <w:spacing w:before="60" w:after="60"/>
            </w:pPr>
          </w:p>
        </w:tc>
        <w:tc>
          <w:tcPr>
            <w:tcW w:w="1777"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C81532">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1966"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2604" w:type="dxa"/>
            <w:tcBorders>
              <w:top w:val="dotted" w:sz="4" w:space="0" w:color="auto"/>
              <w:bottom w:val="dotted" w:sz="4" w:space="0" w:color="auto"/>
            </w:tcBorders>
          </w:tcPr>
          <w:p w:rsidR="00B83E64" w:rsidRPr="00BC1D9E" w:rsidRDefault="00B83E64" w:rsidP="00967D43">
            <w:pPr>
              <w:spacing w:before="60" w:after="60"/>
            </w:pPr>
          </w:p>
        </w:tc>
        <w:tc>
          <w:tcPr>
            <w:tcW w:w="2521" w:type="dxa"/>
            <w:tcBorders>
              <w:top w:val="dotted" w:sz="4" w:space="0" w:color="auto"/>
              <w:bottom w:val="dotted" w:sz="4" w:space="0" w:color="auto"/>
            </w:tcBorders>
          </w:tcPr>
          <w:p w:rsidR="00B83E64" w:rsidRPr="00BC1D9E" w:rsidRDefault="00B83E64" w:rsidP="00967D43">
            <w:pPr>
              <w:spacing w:before="60" w:after="60"/>
            </w:pPr>
          </w:p>
        </w:tc>
        <w:tc>
          <w:tcPr>
            <w:tcW w:w="1777"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C81532">
        <w:tc>
          <w:tcPr>
            <w:tcW w:w="306"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3</w:t>
            </w:r>
          </w:p>
        </w:tc>
        <w:tc>
          <w:tcPr>
            <w:tcW w:w="1966" w:type="dxa"/>
            <w:tcBorders>
              <w:top w:val="dotted" w:sz="4" w:space="0" w:color="auto"/>
              <w:left w:val="dotted" w:sz="4" w:space="0" w:color="auto"/>
              <w:bottom w:val="single" w:sz="4" w:space="0" w:color="auto"/>
            </w:tcBorders>
          </w:tcPr>
          <w:p w:rsidR="00B83E64" w:rsidRPr="00BC1D9E" w:rsidRDefault="00B83E64" w:rsidP="00967D43">
            <w:pPr>
              <w:spacing w:before="60" w:after="60"/>
            </w:pPr>
          </w:p>
        </w:tc>
        <w:tc>
          <w:tcPr>
            <w:tcW w:w="2604" w:type="dxa"/>
            <w:tcBorders>
              <w:top w:val="dotted" w:sz="4" w:space="0" w:color="auto"/>
              <w:bottom w:val="single" w:sz="4" w:space="0" w:color="auto"/>
            </w:tcBorders>
          </w:tcPr>
          <w:p w:rsidR="00B83E64" w:rsidRPr="00BC1D9E" w:rsidRDefault="00B83E64" w:rsidP="00967D43">
            <w:pPr>
              <w:spacing w:before="60" w:after="60"/>
            </w:pPr>
          </w:p>
        </w:tc>
        <w:tc>
          <w:tcPr>
            <w:tcW w:w="2521" w:type="dxa"/>
            <w:tcBorders>
              <w:top w:val="dotted" w:sz="4" w:space="0" w:color="auto"/>
              <w:bottom w:val="single" w:sz="4" w:space="0" w:color="auto"/>
            </w:tcBorders>
          </w:tcPr>
          <w:p w:rsidR="00B83E64" w:rsidRPr="00BC1D9E" w:rsidRDefault="00B83E64" w:rsidP="00967D43">
            <w:pPr>
              <w:spacing w:before="60" w:after="60"/>
            </w:pPr>
          </w:p>
        </w:tc>
        <w:tc>
          <w:tcPr>
            <w:tcW w:w="1777" w:type="dxa"/>
            <w:tcBorders>
              <w:top w:val="dotted" w:sz="4" w:space="0" w:color="auto"/>
              <w:bottom w:val="single" w:sz="4" w:space="0" w:color="auto"/>
            </w:tcBorders>
          </w:tcPr>
          <w:p w:rsidR="00B83E64" w:rsidRPr="00BC1D9E" w:rsidRDefault="00B83E64" w:rsidP="00967D43">
            <w:pPr>
              <w:spacing w:before="60" w:after="60"/>
            </w:pPr>
          </w:p>
        </w:tc>
      </w:tr>
    </w:tbl>
    <w:p w:rsidR="00B83E64" w:rsidRDefault="00C81532" w:rsidP="00B83E64">
      <w:pPr>
        <w:pStyle w:val="Heading2"/>
        <w:rPr>
          <w:rFonts w:eastAsia="Calibri"/>
        </w:rPr>
      </w:pPr>
      <w:r>
        <w:t xml:space="preserve">4. Beskrivning av GMM-användningen inklusive syftet med användningen och förväntade resultat och </w:t>
      </w:r>
      <w:r w:rsidR="00B83E64">
        <w:t>5.</w:t>
      </w:r>
      <w:r w:rsidR="00B83E64">
        <w:rPr>
          <w:rFonts w:eastAsia="Calibri"/>
        </w:rPr>
        <w:t xml:space="preserve"> Uppgifter om det biologiska materialet</w:t>
      </w:r>
    </w:p>
    <w:p w:rsidR="0042131A" w:rsidRDefault="0042131A" w:rsidP="0042131A">
      <w:pPr>
        <w:pBdr>
          <w:top w:val="single" w:sz="4" w:space="1" w:color="auto"/>
          <w:left w:val="single" w:sz="4" w:space="4" w:color="auto"/>
          <w:bottom w:val="single" w:sz="4" w:space="1" w:color="auto"/>
          <w:right w:val="single" w:sz="4" w:space="0" w:color="auto"/>
        </w:pBdr>
        <w:shd w:val="clear" w:color="auto" w:fill="DBE5F1" w:themeFill="accent1" w:themeFillTint="33"/>
        <w:rPr>
          <w:rFonts w:eastAsia="Calibri"/>
        </w:rPr>
      </w:pPr>
      <w:r>
        <w:rPr>
          <w:rFonts w:eastAsia="Calibri"/>
        </w:rPr>
        <w:t xml:space="preserve">Var uppmärksam på vilken av de olika förlagorna som du använder. </w:t>
      </w:r>
    </w:p>
    <w:p w:rsidR="0042131A" w:rsidRDefault="0042131A" w:rsidP="0042131A">
      <w:pPr>
        <w:pBdr>
          <w:top w:val="single" w:sz="4" w:space="1" w:color="auto"/>
          <w:left w:val="single" w:sz="4" w:space="4" w:color="auto"/>
          <w:bottom w:val="single" w:sz="4" w:space="1" w:color="auto"/>
          <w:right w:val="single" w:sz="4" w:space="0" w:color="auto"/>
        </w:pBdr>
        <w:shd w:val="clear" w:color="auto" w:fill="DBE5F1" w:themeFill="accent1" w:themeFillTint="33"/>
        <w:rPr>
          <w:rFonts w:eastAsia="Calibri"/>
        </w:rPr>
      </w:pPr>
      <w:r>
        <w:rPr>
          <w:rFonts w:eastAsia="Calibri"/>
        </w:rPr>
        <w:t>Kopiera vid behov och ta gärna bort oanvända formulär.</w:t>
      </w:r>
    </w:p>
    <w:p w:rsidR="0029658D" w:rsidRPr="0029658D" w:rsidRDefault="00A754C7" w:rsidP="0029658D">
      <w:pPr>
        <w:pStyle w:val="Heading3"/>
        <w:rPr>
          <w:rFonts w:eastAsia="Calibri"/>
        </w:rPr>
      </w:pPr>
      <w:r>
        <w:rPr>
          <w:rFonts w:eastAsia="Calibri"/>
        </w:rPr>
        <w:t xml:space="preserve">a) </w:t>
      </w:r>
      <w:r w:rsidR="0029658D">
        <w:rPr>
          <w:rFonts w:eastAsia="Calibri"/>
        </w:rPr>
        <w:t xml:space="preserve">Användning med </w:t>
      </w:r>
      <w:r w:rsidR="0029658D" w:rsidRPr="00724113">
        <w:rPr>
          <w:rFonts w:eastAsia="Calibri"/>
        </w:rPr>
        <w:t xml:space="preserve">vektor i </w:t>
      </w:r>
      <w:r w:rsidR="0029658D" w:rsidRPr="00724113">
        <w:rPr>
          <w:rFonts w:eastAsia="Calibri"/>
          <w:highlight w:val="yellow"/>
        </w:rPr>
        <w:t>celler</w:t>
      </w:r>
    </w:p>
    <w:tbl>
      <w:tblPr>
        <w:tblStyle w:val="TableGrid"/>
        <w:tblW w:w="0" w:type="auto"/>
        <w:tblLook w:val="04A0" w:firstRow="1" w:lastRow="0" w:firstColumn="1" w:lastColumn="0" w:noHBand="0" w:noVBand="1"/>
      </w:tblPr>
      <w:tblGrid>
        <w:gridCol w:w="2405"/>
        <w:gridCol w:w="436"/>
        <w:gridCol w:w="345"/>
        <w:gridCol w:w="643"/>
        <w:gridCol w:w="556"/>
        <w:gridCol w:w="430"/>
        <w:gridCol w:w="567"/>
        <w:gridCol w:w="1843"/>
        <w:gridCol w:w="1949"/>
      </w:tblGrid>
      <w:tr w:rsidR="0029658D" w:rsidRPr="00B6638A" w:rsidTr="00C81532">
        <w:tc>
          <w:tcPr>
            <w:tcW w:w="2405" w:type="dxa"/>
            <w:tcBorders>
              <w:bottom w:val="single" w:sz="4" w:space="0" w:color="auto"/>
              <w:right w:val="dotted" w:sz="4" w:space="0" w:color="auto"/>
            </w:tcBorders>
            <w:shd w:val="clear" w:color="auto" w:fill="F2F2F2" w:themeFill="background1" w:themeFillShade="F2"/>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bottom w:val="single" w:sz="4" w:space="0" w:color="auto"/>
              <w:right w:val="dotted" w:sz="4" w:space="0" w:color="auto"/>
            </w:tcBorders>
            <w:shd w:val="clear" w:color="auto" w:fill="auto"/>
            <w:vAlign w:val="center"/>
          </w:tcPr>
          <w:p w:rsidR="0029658D" w:rsidRPr="009F0843" w:rsidRDefault="00E5696C" w:rsidP="001E698F">
            <w:pPr>
              <w:jc w:val="center"/>
              <w:rPr>
                <w:rFonts w:eastAsia="Calibri"/>
                <w:b/>
              </w:rPr>
            </w:pPr>
            <w:r>
              <w:rPr>
                <w:rFonts w:eastAsia="Calibri"/>
                <w:b/>
              </w:rPr>
              <w:t>1</w:t>
            </w:r>
          </w:p>
        </w:tc>
        <w:tc>
          <w:tcPr>
            <w:tcW w:w="1974" w:type="dxa"/>
            <w:gridSpan w:val="4"/>
            <w:tcBorders>
              <w:bottom w:val="single" w:sz="4" w:space="0" w:color="auto"/>
              <w:right w:val="dotted" w:sz="4" w:space="0" w:color="auto"/>
            </w:tcBorders>
            <w:shd w:val="clear" w:color="auto" w:fill="F2F2F2" w:themeFill="background1" w:themeFillShade="F2"/>
            <w:vAlign w:val="center"/>
          </w:tcPr>
          <w:p w:rsidR="0029658D" w:rsidRPr="009F0843" w:rsidRDefault="0029658D" w:rsidP="0029658D">
            <w:pPr>
              <w:rPr>
                <w:rFonts w:eastAsia="Calibri"/>
                <w:b/>
              </w:rPr>
            </w:pPr>
            <w:r>
              <w:rPr>
                <w:rFonts w:eastAsia="Calibri"/>
                <w:b/>
              </w:rPr>
              <w:t>Egen beteckning:</w:t>
            </w:r>
          </w:p>
        </w:tc>
        <w:tc>
          <w:tcPr>
            <w:tcW w:w="4359" w:type="dxa"/>
            <w:gridSpan w:val="3"/>
            <w:tcBorders>
              <w:left w:val="dotted" w:sz="4" w:space="0" w:color="auto"/>
              <w:bottom w:val="single" w:sz="4" w:space="0" w:color="auto"/>
            </w:tcBorders>
          </w:tcPr>
          <w:p w:rsidR="0029658D" w:rsidRPr="00B6638A" w:rsidRDefault="00B6638A" w:rsidP="00967D43">
            <w:pPr>
              <w:rPr>
                <w:rFonts w:eastAsia="Calibri"/>
              </w:rPr>
            </w:pPr>
            <w:r w:rsidRPr="00462287">
              <w:rPr>
                <w:highlight w:val="yellow"/>
              </w:rPr>
              <w:t>VirusTech produktion av..............(fylls av kunder)</w:t>
            </w:r>
            <w:r w:rsidRPr="00B6638A">
              <w:rPr>
                <w:b/>
                <w:highlight w:val="yellow"/>
              </w:rPr>
              <w:t xml:space="preserve"> </w:t>
            </w:r>
            <w:r w:rsidR="00E5696C" w:rsidRPr="00B6638A">
              <w:rPr>
                <w:b/>
                <w:highlight w:val="yellow"/>
              </w:rPr>
              <w:t>(virus 1)</w:t>
            </w:r>
          </w:p>
        </w:tc>
      </w:tr>
      <w:tr w:rsidR="00C81532" w:rsidRPr="009F0843" w:rsidTr="00C81532">
        <w:tc>
          <w:tcPr>
            <w:tcW w:w="9174" w:type="dxa"/>
            <w:gridSpan w:val="9"/>
            <w:tcBorders>
              <w:bottom w:val="nil"/>
            </w:tcBorders>
            <w:shd w:val="clear" w:color="auto" w:fill="F2F2F2" w:themeFill="background1" w:themeFillShade="F2"/>
            <w:vAlign w:val="center"/>
          </w:tcPr>
          <w:p w:rsidR="00C81532" w:rsidRPr="00C81532" w:rsidRDefault="00C81532" w:rsidP="00967D43">
            <w:pPr>
              <w:rPr>
                <w:rFonts w:eastAsia="Calibri"/>
                <w:b/>
              </w:rPr>
            </w:pPr>
            <w:r>
              <w:rPr>
                <w:rFonts w:eastAsia="Calibri"/>
                <w:b/>
              </w:rPr>
              <w:t>Kortfattad beskrivning av GMM-användningen, inklusive syfte och förväntat resultat</w:t>
            </w:r>
          </w:p>
        </w:tc>
      </w:tr>
      <w:tr w:rsidR="00E5696C" w:rsidRPr="007C7483" w:rsidTr="00E5696C">
        <w:tc>
          <w:tcPr>
            <w:tcW w:w="9174" w:type="dxa"/>
            <w:gridSpan w:val="9"/>
            <w:tcBorders>
              <w:top w:val="nil"/>
            </w:tcBorders>
            <w:shd w:val="clear" w:color="auto" w:fill="auto"/>
          </w:tcPr>
          <w:p w:rsidR="00E5696C" w:rsidRPr="004B4487" w:rsidRDefault="00B6638A" w:rsidP="00E5696C">
            <w:pPr>
              <w:spacing w:before="60" w:after="60"/>
              <w:rPr>
                <w:lang w:val="en-US"/>
              </w:rPr>
            </w:pPr>
            <w:r>
              <w:t xml:space="preserve">Produktion (inte använding) av virus i cellkultur för förskning...... </w:t>
            </w:r>
            <w:r w:rsidRPr="00B36626">
              <w:rPr>
                <w:highlight w:val="yellow"/>
              </w:rPr>
              <w:t>(att fylla av forskaren gruppen)</w:t>
            </w:r>
          </w:p>
        </w:tc>
      </w:tr>
      <w:tr w:rsidR="00E5696C" w:rsidRPr="009F0843" w:rsidTr="00724113">
        <w:tc>
          <w:tcPr>
            <w:tcW w:w="9174" w:type="dxa"/>
            <w:gridSpan w:val="9"/>
            <w:tcBorders>
              <w:bottom w:val="single" w:sz="4" w:space="0" w:color="auto"/>
            </w:tcBorders>
            <w:shd w:val="clear" w:color="auto" w:fill="F2F2F2" w:themeFill="background1" w:themeFillShade="F2"/>
            <w:vAlign w:val="center"/>
          </w:tcPr>
          <w:p w:rsidR="00E5696C" w:rsidRPr="006E6223" w:rsidRDefault="00E5696C" w:rsidP="00E5696C">
            <w:pPr>
              <w:rPr>
                <w:rFonts w:eastAsia="Calibri"/>
                <w:i/>
                <w:vertAlign w:val="superscript"/>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r>
      <w:tr w:rsidR="00E5696C" w:rsidRPr="009F0843" w:rsidTr="00724113">
        <w:tc>
          <w:tcPr>
            <w:tcW w:w="4385" w:type="dxa"/>
            <w:gridSpan w:val="5"/>
            <w:tcBorders>
              <w:bottom w:val="dotted" w:sz="4" w:space="0" w:color="auto"/>
            </w:tcBorders>
            <w:shd w:val="clear" w:color="auto" w:fill="F2F2F2" w:themeFill="background1" w:themeFillShade="F2"/>
            <w:vAlign w:val="center"/>
          </w:tcPr>
          <w:p w:rsidR="00E5696C" w:rsidRPr="009F0843" w:rsidRDefault="00E5696C" w:rsidP="00E5696C">
            <w:pPr>
              <w:rPr>
                <w:rFonts w:eastAsia="Calibri"/>
                <w:b/>
                <w:sz w:val="20"/>
              </w:rPr>
            </w:pPr>
            <w:r>
              <w:rPr>
                <w:rFonts w:eastAsia="Calibri"/>
                <w:b/>
                <w:sz w:val="20"/>
              </w:rPr>
              <w:t>Virus som vektorn baseras på (vildtyp)</w:t>
            </w:r>
          </w:p>
        </w:tc>
        <w:tc>
          <w:tcPr>
            <w:tcW w:w="4789" w:type="dxa"/>
            <w:gridSpan w:val="4"/>
            <w:tcBorders>
              <w:bottom w:val="dotted" w:sz="4" w:space="0" w:color="auto"/>
            </w:tcBorders>
            <w:shd w:val="clear" w:color="auto" w:fill="F2F2F2" w:themeFill="background1" w:themeFillShade="F2"/>
            <w:vAlign w:val="center"/>
          </w:tcPr>
          <w:p w:rsidR="00E5696C" w:rsidRPr="009F0843" w:rsidRDefault="00E5696C" w:rsidP="00E5696C">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r>
      <w:tr w:rsidR="00B6638A" w:rsidRPr="00834116" w:rsidTr="00F9766C">
        <w:tc>
          <w:tcPr>
            <w:tcW w:w="4385" w:type="dxa"/>
            <w:gridSpan w:val="5"/>
            <w:tcBorders>
              <w:top w:val="dotted" w:sz="4" w:space="0" w:color="auto"/>
              <w:bottom w:val="nil"/>
            </w:tcBorders>
            <w:shd w:val="clear" w:color="auto" w:fill="auto"/>
          </w:tcPr>
          <w:p w:rsidR="00B6638A" w:rsidRDefault="00B6638A" w:rsidP="00B6638A">
            <w:pPr>
              <w:spacing w:before="20" w:after="20"/>
            </w:pPr>
            <w:r>
              <w:t xml:space="preserve">Lentiviral vektor eller specialiserad form av retrovirus som är HIV baserade. VSV-G pseudotypade: transduceringen av celler sker genom att viruset binder till fosfo-lipider i cellmembranet istället för till specifika receptorer. </w:t>
            </w:r>
          </w:p>
          <w:p w:rsidR="00B6638A" w:rsidRPr="009F0843" w:rsidRDefault="00B6638A" w:rsidP="00B6638A">
            <w:pPr>
              <w:spacing w:before="20" w:after="20"/>
              <w:rPr>
                <w:rFonts w:eastAsia="Calibri"/>
              </w:rPr>
            </w:pPr>
            <w:r>
              <w:rPr>
                <w:rFonts w:eastAsia="Calibri"/>
              </w:rPr>
              <w:t xml:space="preserve">Virussystemen är baserade på tre till fyra vektorer </w:t>
            </w:r>
            <w:r>
              <w:t>(2a eller 3e generationen)</w:t>
            </w:r>
            <w:r>
              <w:rPr>
                <w:rFonts w:eastAsia="Calibri"/>
              </w:rPr>
              <w:t>: en plasmid kodar för virusets strukturella proteiner, en till två plasmider kodar för proteiner till virushöljet (envelope) och en vektor innehåller det DNA som vi vill införa med hjälp av viruset..</w:t>
            </w:r>
          </w:p>
        </w:tc>
        <w:tc>
          <w:tcPr>
            <w:tcW w:w="4789" w:type="dxa"/>
            <w:gridSpan w:val="4"/>
            <w:tcBorders>
              <w:top w:val="dotted" w:sz="4" w:space="0" w:color="auto"/>
              <w:bottom w:val="nil"/>
            </w:tcBorders>
            <w:shd w:val="clear" w:color="auto" w:fill="auto"/>
          </w:tcPr>
          <w:p w:rsidR="008C5172" w:rsidRDefault="008C5172" w:rsidP="008C5172">
            <w:pPr>
              <w:spacing w:before="20" w:after="20"/>
              <w:rPr>
                <w:rFonts w:eastAsia="Calibri"/>
              </w:rPr>
            </w:pPr>
            <w:r>
              <w:rPr>
                <w:rFonts w:eastAsia="Calibri"/>
              </w:rPr>
              <w:t xml:space="preserve"> </w:t>
            </w:r>
            <w:r w:rsidRPr="00245BDC">
              <w:rPr>
                <w:rFonts w:eastAsia="Calibri"/>
              </w:rPr>
              <w:t xml:space="preserve">Mottagarorganism är klassiferas som </w:t>
            </w:r>
            <w:r>
              <w:rPr>
                <w:rFonts w:eastAsia="Calibri"/>
              </w:rPr>
              <w:t>riskklass 1</w:t>
            </w:r>
            <w:r w:rsidRPr="00245BDC">
              <w:rPr>
                <w:rFonts w:eastAsia="Calibri"/>
              </w:rPr>
              <w:t xml:space="preserve"> (cell odling)</w:t>
            </w:r>
          </w:p>
          <w:p w:rsidR="00B6638A" w:rsidRPr="00B6638A" w:rsidRDefault="008C5172" w:rsidP="008C5172">
            <w:pPr>
              <w:spacing w:before="20" w:after="20"/>
              <w:rPr>
                <w:rFonts w:eastAsia="Calibri"/>
              </w:rPr>
            </w:pPr>
            <w:r>
              <w:rPr>
                <w:rFonts w:eastAsia="Calibri"/>
              </w:rPr>
              <w:t>Virus produktion klassiferas som riskklass 2</w:t>
            </w:r>
          </w:p>
        </w:tc>
      </w:tr>
      <w:tr w:rsidR="00B6638A" w:rsidRPr="009F0843" w:rsidTr="00724113">
        <w:tc>
          <w:tcPr>
            <w:tcW w:w="4385" w:type="dxa"/>
            <w:gridSpan w:val="5"/>
            <w:tcBorders>
              <w:top w:val="nil"/>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Pr>
                <w:rFonts w:eastAsia="Calibri"/>
                <w:b/>
                <w:sz w:val="20"/>
              </w:rPr>
              <w:t>Egenskaper utan insert</w:t>
            </w:r>
          </w:p>
        </w:tc>
        <w:tc>
          <w:tcPr>
            <w:tcW w:w="4789" w:type="dxa"/>
            <w:gridSpan w:val="4"/>
            <w:tcBorders>
              <w:top w:val="nil"/>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Pr>
                <w:rFonts w:eastAsia="Calibri"/>
                <w:b/>
                <w:sz w:val="20"/>
              </w:rPr>
              <w:t>Egenskaper med insert</w:t>
            </w:r>
          </w:p>
        </w:tc>
      </w:tr>
      <w:tr w:rsidR="00B6638A" w:rsidRPr="007C16D0" w:rsidTr="00F9766C">
        <w:tc>
          <w:tcPr>
            <w:tcW w:w="4385" w:type="dxa"/>
            <w:gridSpan w:val="5"/>
            <w:tcBorders>
              <w:top w:val="dotted" w:sz="4" w:space="0" w:color="auto"/>
            </w:tcBorders>
            <w:shd w:val="clear" w:color="auto" w:fill="auto"/>
          </w:tcPr>
          <w:p w:rsidR="00B6638A" w:rsidRPr="007C16D0" w:rsidRDefault="007C16D0" w:rsidP="00B6638A">
            <w:pPr>
              <w:spacing w:before="20" w:after="20"/>
              <w:rPr>
                <w:rFonts w:eastAsia="Calibri"/>
              </w:rPr>
            </w:pPr>
            <w:r w:rsidRPr="002A5404">
              <w:rPr>
                <w:rFonts w:eastAsia="Calibri"/>
              </w:rPr>
              <w:t xml:space="preserve">Virusen som tillverkas utan inserten saknar den nödvändiga gener med </w:t>
            </w:r>
            <w:r w:rsidRPr="007B7721">
              <w:rPr>
                <w:rFonts w:eastAsia="Calibri"/>
              </w:rPr>
              <w:t>packaging signal, RRE</w:t>
            </w:r>
            <w:r>
              <w:rPr>
                <w:rFonts w:eastAsia="Calibri"/>
              </w:rPr>
              <w:t xml:space="preserve"> och</w:t>
            </w:r>
            <w:r w:rsidRPr="007B7721">
              <w:rPr>
                <w:rFonts w:eastAsia="Calibri"/>
              </w:rPr>
              <w:t xml:space="preserve"> </w:t>
            </w:r>
            <w:r w:rsidRPr="002A5404">
              <w:rPr>
                <w:rFonts w:eastAsia="Calibri"/>
              </w:rPr>
              <w:t>ITR för att kunna uttrycka genetiska materialet, därför cellerna skulle tillverkas bara töma partiklar.</w:t>
            </w:r>
          </w:p>
        </w:tc>
        <w:tc>
          <w:tcPr>
            <w:tcW w:w="4789" w:type="dxa"/>
            <w:gridSpan w:val="4"/>
            <w:tcBorders>
              <w:top w:val="dotted" w:sz="4" w:space="0" w:color="auto"/>
            </w:tcBorders>
            <w:shd w:val="clear" w:color="auto" w:fill="auto"/>
          </w:tcPr>
          <w:p w:rsidR="007C16D0" w:rsidRDefault="007C16D0" w:rsidP="007C16D0">
            <w:pPr>
              <w:snapToGrid w:val="0"/>
              <w:spacing w:before="20"/>
              <w:rPr>
                <w:rFonts w:eastAsia="Calibri"/>
              </w:rPr>
            </w:pPr>
            <w:r>
              <w:rPr>
                <w:rFonts w:eastAsia="Calibri"/>
              </w:rPr>
              <w:t>Det modifierade viruset  saknar beståndsdelar som är nödvändiga för att viruset ska kunna föröka sig, detta medför en ökan säkerhet för användarna.</w:t>
            </w:r>
          </w:p>
          <w:p w:rsidR="007C16D0" w:rsidRDefault="007C16D0" w:rsidP="007C16D0">
            <w:pPr>
              <w:snapToGrid w:val="0"/>
              <w:spacing w:before="20"/>
              <w:rPr>
                <w:rFonts w:eastAsia="Calibri"/>
              </w:rPr>
            </w:pPr>
          </w:p>
          <w:p w:rsidR="00B6638A" w:rsidRPr="007C16D0" w:rsidRDefault="007C16D0" w:rsidP="007C16D0">
            <w:pPr>
              <w:spacing w:before="20" w:after="20"/>
              <w:rPr>
                <w:rFonts w:eastAsia="Calibri"/>
              </w:rPr>
            </w:pPr>
            <w:r>
              <w:rPr>
                <w:rFonts w:eastAsia="Calibri"/>
              </w:rPr>
              <w:t>Det färdiga viruset saknar kapacitet för replikering. Replikationsdefekten omöjliggör spridning mellan celler.</w:t>
            </w:r>
          </w:p>
        </w:tc>
      </w:tr>
      <w:tr w:rsidR="00B6638A" w:rsidRPr="009F0843" w:rsidTr="00724113">
        <w:tc>
          <w:tcPr>
            <w:tcW w:w="9174" w:type="dxa"/>
            <w:gridSpan w:val="9"/>
            <w:tcBorders>
              <w:bottom w:val="single" w:sz="4" w:space="0" w:color="auto"/>
            </w:tcBorders>
            <w:shd w:val="clear" w:color="auto" w:fill="F2F2F2" w:themeFill="background1" w:themeFillShade="F2"/>
            <w:vAlign w:val="center"/>
          </w:tcPr>
          <w:p w:rsidR="00B6638A" w:rsidRPr="009F0843" w:rsidRDefault="00B6638A" w:rsidP="00B6638A">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B6638A" w:rsidRPr="009F0843" w:rsidTr="00724113">
        <w:tc>
          <w:tcPr>
            <w:tcW w:w="4385" w:type="dxa"/>
            <w:gridSpan w:val="5"/>
            <w:tcBorders>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sidRPr="009F0843">
              <w:rPr>
                <w:rFonts w:eastAsia="Calibri"/>
                <w:b/>
                <w:sz w:val="20"/>
              </w:rPr>
              <w:lastRenderedPageBreak/>
              <w:t>Ursprung/givarorganism</w:t>
            </w:r>
          </w:p>
        </w:tc>
        <w:tc>
          <w:tcPr>
            <w:tcW w:w="4789" w:type="dxa"/>
            <w:gridSpan w:val="4"/>
            <w:tcBorders>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Pr>
                <w:rFonts w:eastAsia="Calibri"/>
                <w:b/>
                <w:sz w:val="20"/>
              </w:rPr>
              <w:t xml:space="preserve">Funktionella gener, typ av sekvenser (även cDNA) </w:t>
            </w:r>
          </w:p>
        </w:tc>
      </w:tr>
      <w:tr w:rsidR="007C16D0" w:rsidRPr="007C16D0" w:rsidTr="0029658D">
        <w:tc>
          <w:tcPr>
            <w:tcW w:w="4385" w:type="dxa"/>
            <w:gridSpan w:val="5"/>
            <w:tcBorders>
              <w:top w:val="dotted" w:sz="4" w:space="0" w:color="auto"/>
              <w:bottom w:val="dotted" w:sz="4" w:space="0" w:color="auto"/>
            </w:tcBorders>
          </w:tcPr>
          <w:p w:rsidR="007C16D0" w:rsidRPr="009F0843" w:rsidRDefault="007C16D0" w:rsidP="007C16D0">
            <w:pPr>
              <w:spacing w:before="20" w:after="20"/>
              <w:rPr>
                <w:rFonts w:eastAsia="Calibri"/>
              </w:rPr>
            </w:pPr>
            <w:r w:rsidRPr="00B36626">
              <w:rPr>
                <w:highlight w:val="yellow"/>
              </w:rPr>
              <w:t xml:space="preserve">Kopierad av Kundens L-anmäling för det specifika viruset </w:t>
            </w:r>
            <w:r w:rsidRPr="00B36626">
              <w:rPr>
                <w:i/>
                <w:highlight w:val="yellow"/>
              </w:rPr>
              <w:t>(Genetiskt modifierande och ickemodifierande gener, cDNA för mus/råtta och gener från bakterier, arkebakterier,  och ryggradslösa djur</w:t>
            </w:r>
            <w:r w:rsidRPr="00B36626">
              <w:rPr>
                <w:highlight w:val="yellow"/>
              </w:rPr>
              <w:t>)</w:t>
            </w:r>
          </w:p>
        </w:tc>
        <w:tc>
          <w:tcPr>
            <w:tcW w:w="4789" w:type="dxa"/>
            <w:gridSpan w:val="4"/>
            <w:vMerge w:val="restart"/>
            <w:tcBorders>
              <w:top w:val="dotted" w:sz="4" w:space="0" w:color="auto"/>
            </w:tcBorders>
          </w:tcPr>
          <w:p w:rsidR="007C16D0" w:rsidRPr="009F0843" w:rsidRDefault="007C16D0" w:rsidP="007C16D0">
            <w:pPr>
              <w:spacing w:before="20" w:after="20"/>
              <w:rPr>
                <w:rFonts w:eastAsia="Calibri"/>
              </w:rPr>
            </w:pPr>
            <w:r w:rsidRPr="00B36626">
              <w:rPr>
                <w:highlight w:val="yellow"/>
              </w:rPr>
              <w:t>Kunden måste fylla i vad som skall göras/studeras</w:t>
            </w:r>
          </w:p>
        </w:tc>
      </w:tr>
      <w:tr w:rsidR="00B6638A" w:rsidRPr="009F0843" w:rsidTr="00724113">
        <w:tc>
          <w:tcPr>
            <w:tcW w:w="3829"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344020016"/>
              <w14:checkbox>
                <w14:checked w14:val="0"/>
                <w14:checkedState w14:val="2612" w14:font="MS Gothic"/>
                <w14:uncheckedState w14:val="2610" w14:font="MS Gothic"/>
              </w14:checkbox>
            </w:sdtPr>
            <w:sdtEndPr/>
            <w:sdtContent>
              <w:p w:rsidR="00B6638A" w:rsidRPr="00A2083C" w:rsidRDefault="00B6638A" w:rsidP="00B6638A">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4"/>
            <w:vMerge/>
            <w:tcBorders>
              <w:bottom w:val="single" w:sz="4" w:space="0" w:color="auto"/>
            </w:tcBorders>
          </w:tcPr>
          <w:p w:rsidR="00B6638A" w:rsidRPr="00177C9D" w:rsidRDefault="00B6638A" w:rsidP="00B6638A">
            <w:pPr>
              <w:spacing w:beforeLines="20" w:before="48" w:afterLines="20" w:after="48"/>
              <w:jc w:val="center"/>
              <w:rPr>
                <w:rFonts w:eastAsia="Calibri"/>
                <w:sz w:val="26"/>
                <w:szCs w:val="26"/>
              </w:rPr>
            </w:pPr>
          </w:p>
        </w:tc>
      </w:tr>
      <w:tr w:rsidR="00B6638A" w:rsidRPr="009F0843" w:rsidTr="00724113">
        <w:tc>
          <w:tcPr>
            <w:tcW w:w="4385" w:type="dxa"/>
            <w:gridSpan w:val="5"/>
            <w:tcBorders>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Pr>
                <w:rFonts w:eastAsia="Calibri"/>
                <w:b/>
                <w:sz w:val="20"/>
              </w:rPr>
              <w:t>Eventuella markörgener</w:t>
            </w:r>
          </w:p>
        </w:tc>
        <w:tc>
          <w:tcPr>
            <w:tcW w:w="4789" w:type="dxa"/>
            <w:gridSpan w:val="4"/>
            <w:tcBorders>
              <w:bottom w:val="nil"/>
            </w:tcBorders>
            <w:shd w:val="clear" w:color="auto" w:fill="F2F2F2" w:themeFill="background1" w:themeFillShade="F2"/>
            <w:vAlign w:val="center"/>
          </w:tcPr>
          <w:p w:rsidR="00B6638A" w:rsidRPr="009F0843" w:rsidRDefault="00B6638A" w:rsidP="00B6638A">
            <w:pPr>
              <w:rPr>
                <w:rFonts w:eastAsia="Calibri"/>
                <w:b/>
                <w:sz w:val="20"/>
              </w:rPr>
            </w:pPr>
            <w:r>
              <w:rPr>
                <w:rFonts w:eastAsia="Calibri"/>
                <w:b/>
                <w:sz w:val="20"/>
              </w:rPr>
              <w:t>Små RNA; ange vilka gener de riktas mot</w:t>
            </w:r>
          </w:p>
        </w:tc>
      </w:tr>
      <w:tr w:rsidR="007C16D0" w:rsidRPr="007C16D0" w:rsidTr="00F9766C">
        <w:tc>
          <w:tcPr>
            <w:tcW w:w="4385" w:type="dxa"/>
            <w:gridSpan w:val="5"/>
            <w:tcBorders>
              <w:top w:val="dotted" w:sz="4" w:space="0" w:color="auto"/>
            </w:tcBorders>
            <w:shd w:val="clear" w:color="auto" w:fill="auto"/>
            <w:vAlign w:val="center"/>
          </w:tcPr>
          <w:p w:rsidR="007C16D0" w:rsidRPr="00AA0DCC" w:rsidRDefault="007C16D0" w:rsidP="007C16D0">
            <w:pPr>
              <w:spacing w:beforeLines="20" w:before="48" w:afterLines="20" w:after="48"/>
              <w:rPr>
                <w:szCs w:val="22"/>
              </w:rPr>
            </w:pPr>
            <w:r w:rsidRPr="00AA0DCC">
              <w:rPr>
                <w:szCs w:val="22"/>
              </w:rPr>
              <w:t>GFP/RFP/YFP/CFP</w:t>
            </w:r>
          </w:p>
          <w:p w:rsidR="007C16D0" w:rsidRPr="00834116" w:rsidRDefault="007C16D0" w:rsidP="007C16D0">
            <w:pPr>
              <w:spacing w:beforeLines="20" w:before="48" w:afterLines="20" w:after="48"/>
              <w:rPr>
                <w:rFonts w:eastAsia="Calibri"/>
                <w:sz w:val="26"/>
                <w:szCs w:val="26"/>
                <w:lang w:val="en-US"/>
              </w:rPr>
            </w:pPr>
            <w:r>
              <w:t xml:space="preserve">De flesta av dessa konstrukt innehåller resistensgener för tex ampicillin, kanamycin, neomycin, (används för patientbehandling). hygromycin, cholamfenikol, pyromycin (används ej för pateintbehandling). Dessa resistensgener är nödvändiga för att kunna selektera och odla konstrukten i bakteriecellerna. </w:t>
            </w:r>
            <w:r>
              <w:rPr>
                <w:bCs/>
              </w:rPr>
              <w:t>Den slutgiltiga GMM kommer inte att uttrycka antibiotikaresisitensgenerna.</w:t>
            </w:r>
          </w:p>
        </w:tc>
        <w:tc>
          <w:tcPr>
            <w:tcW w:w="4789" w:type="dxa"/>
            <w:gridSpan w:val="4"/>
            <w:tcBorders>
              <w:top w:val="nil"/>
            </w:tcBorders>
          </w:tcPr>
          <w:p w:rsidR="007C16D0" w:rsidRPr="002A5404" w:rsidRDefault="007C16D0" w:rsidP="007C16D0">
            <w:pPr>
              <w:spacing w:beforeLines="20" w:before="48" w:afterLines="20" w:after="48"/>
              <w:rPr>
                <w:rFonts w:eastAsia="Calibri"/>
                <w:sz w:val="26"/>
                <w:szCs w:val="26"/>
              </w:rPr>
            </w:pPr>
            <w:r w:rsidRPr="002A5404">
              <w:rPr>
                <w:rFonts w:eastAsia="Calibri"/>
                <w:szCs w:val="26"/>
                <w:highlight w:val="yellow"/>
              </w:rPr>
              <w:t>Beskriv om inserten ha små RNA som påverkar gener uttryck I infekterade celler.</w:t>
            </w:r>
          </w:p>
        </w:tc>
      </w:tr>
      <w:tr w:rsidR="00B6638A" w:rsidRPr="009F0843" w:rsidTr="00724113">
        <w:tc>
          <w:tcPr>
            <w:tcW w:w="9174" w:type="dxa"/>
            <w:gridSpan w:val="9"/>
            <w:tcBorders>
              <w:bottom w:val="single" w:sz="4" w:space="0" w:color="auto"/>
            </w:tcBorders>
            <w:shd w:val="clear" w:color="auto" w:fill="F2F2F2" w:themeFill="background1" w:themeFillShade="F2"/>
            <w:vAlign w:val="center"/>
          </w:tcPr>
          <w:p w:rsidR="00B6638A" w:rsidRPr="00230A0B" w:rsidRDefault="00B6638A" w:rsidP="00B6638A">
            <w:pPr>
              <w:rPr>
                <w:rFonts w:eastAsia="Calibri"/>
                <w:i/>
              </w:rPr>
            </w:pPr>
            <w:r>
              <w:rPr>
                <w:rFonts w:eastAsia="Calibri"/>
                <w:b/>
              </w:rPr>
              <w:t xml:space="preserve">Celler i användningen </w:t>
            </w:r>
            <w:r>
              <w:rPr>
                <w:rFonts w:eastAsia="Calibri"/>
                <w:i/>
              </w:rPr>
              <w:t>fler än ett alternativ kan väljas</w:t>
            </w:r>
          </w:p>
        </w:tc>
      </w:tr>
      <w:tr w:rsidR="00B6638A" w:rsidRPr="009F0843" w:rsidTr="0042131A">
        <w:tc>
          <w:tcPr>
            <w:tcW w:w="9174" w:type="dxa"/>
            <w:gridSpan w:val="9"/>
            <w:tcBorders>
              <w:top w:val="dotted" w:sz="4" w:space="0" w:color="auto"/>
              <w:bottom w:val="nil"/>
            </w:tcBorders>
            <w:shd w:val="clear" w:color="auto" w:fill="F2F2F2" w:themeFill="background1" w:themeFillShade="F2"/>
          </w:tcPr>
          <w:p w:rsidR="00B6638A" w:rsidRPr="009F0843" w:rsidRDefault="00B6638A" w:rsidP="00B6638A">
            <w:pPr>
              <w:spacing w:before="20" w:after="20"/>
              <w:rPr>
                <w:rFonts w:eastAsia="Calibri"/>
              </w:rPr>
            </w:pPr>
            <w:r>
              <w:rPr>
                <w:rFonts w:eastAsia="Calibri"/>
              </w:rPr>
              <w:t>Celler som används endast för vektorproduktion:</w:t>
            </w:r>
          </w:p>
        </w:tc>
      </w:tr>
      <w:tr w:rsidR="00B6638A" w:rsidRPr="002573E3" w:rsidTr="00F9766C">
        <w:tc>
          <w:tcPr>
            <w:tcW w:w="9174" w:type="dxa"/>
            <w:gridSpan w:val="9"/>
            <w:tcBorders>
              <w:top w:val="nil"/>
              <w:bottom w:val="single" w:sz="4" w:space="0" w:color="auto"/>
            </w:tcBorders>
            <w:shd w:val="clear" w:color="auto" w:fill="auto"/>
            <w:vAlign w:val="center"/>
          </w:tcPr>
          <w:p w:rsidR="00B6638A" w:rsidRPr="00834116" w:rsidRDefault="00B6638A" w:rsidP="00B6638A">
            <w:pPr>
              <w:rPr>
                <w:rFonts w:eastAsia="Calibri"/>
                <w:lang w:val="en-US"/>
              </w:rPr>
            </w:pPr>
            <w:r w:rsidRPr="00744AE0">
              <w:rPr>
                <w:rFonts w:eastAsia="Calibri"/>
                <w:lang w:val="en-US"/>
              </w:rPr>
              <w:t>Human cell line HEK 293-LentiX®</w:t>
            </w:r>
          </w:p>
        </w:tc>
      </w:tr>
      <w:tr w:rsidR="00B6638A" w:rsidRPr="009F0843" w:rsidTr="00724113">
        <w:tc>
          <w:tcPr>
            <w:tcW w:w="3186" w:type="dxa"/>
            <w:gridSpan w:val="3"/>
            <w:tcBorders>
              <w:bottom w:val="single" w:sz="4" w:space="0" w:color="auto"/>
            </w:tcBorders>
            <w:shd w:val="clear" w:color="auto" w:fill="F2F2F2" w:themeFill="background1" w:themeFillShade="F2"/>
            <w:vAlign w:val="center"/>
          </w:tcPr>
          <w:p w:rsidR="00B6638A" w:rsidRPr="00177C9D" w:rsidRDefault="00B6638A" w:rsidP="00B6638A">
            <w:pPr>
              <w:rPr>
                <w:rFonts w:eastAsia="Calibri"/>
              </w:rPr>
            </w:pPr>
            <w:r>
              <w:rPr>
                <w:rFonts w:eastAsia="Calibri"/>
              </w:rPr>
              <w:t>Celler innan vektor tillsätts</w:t>
            </w:r>
          </w:p>
        </w:tc>
        <w:tc>
          <w:tcPr>
            <w:tcW w:w="2196" w:type="dxa"/>
            <w:gridSpan w:val="4"/>
            <w:tcBorders>
              <w:bottom w:val="single" w:sz="4" w:space="0" w:color="auto"/>
            </w:tcBorders>
            <w:shd w:val="clear" w:color="auto" w:fill="F2F2F2" w:themeFill="background1" w:themeFillShade="F2"/>
            <w:vAlign w:val="center"/>
          </w:tcPr>
          <w:p w:rsidR="00B6638A" w:rsidRDefault="00B6638A" w:rsidP="00B6638A">
            <w:pPr>
              <w:jc w:val="center"/>
              <w:rPr>
                <w:rFonts w:eastAsia="Calibri"/>
                <w:b/>
              </w:rPr>
            </w:pPr>
            <w:r w:rsidRPr="00177C9D">
              <w:rPr>
                <w:rFonts w:eastAsia="Calibri"/>
              </w:rPr>
              <w:t>Etablerade cellinjer</w:t>
            </w:r>
          </w:p>
        </w:tc>
        <w:tc>
          <w:tcPr>
            <w:tcW w:w="1843" w:type="dxa"/>
            <w:tcBorders>
              <w:bottom w:val="single" w:sz="4" w:space="0" w:color="auto"/>
            </w:tcBorders>
            <w:shd w:val="clear" w:color="auto" w:fill="F2F2F2" w:themeFill="background1" w:themeFillShade="F2"/>
            <w:vAlign w:val="center"/>
          </w:tcPr>
          <w:p w:rsidR="00B6638A" w:rsidRDefault="00B6638A" w:rsidP="00B6638A">
            <w:pPr>
              <w:jc w:val="center"/>
              <w:rPr>
                <w:rFonts w:eastAsia="Calibri"/>
                <w:b/>
              </w:rPr>
            </w:pPr>
            <w:r>
              <w:rPr>
                <w:rFonts w:eastAsia="Calibri"/>
              </w:rPr>
              <w:t>iPSC</w:t>
            </w:r>
          </w:p>
        </w:tc>
        <w:tc>
          <w:tcPr>
            <w:tcW w:w="1949" w:type="dxa"/>
            <w:tcBorders>
              <w:bottom w:val="single" w:sz="4" w:space="0" w:color="auto"/>
            </w:tcBorders>
            <w:shd w:val="clear" w:color="auto" w:fill="F2F2F2" w:themeFill="background1" w:themeFillShade="F2"/>
            <w:vAlign w:val="center"/>
          </w:tcPr>
          <w:p w:rsidR="00B6638A" w:rsidRPr="00230A0B" w:rsidRDefault="00B6638A" w:rsidP="00B6638A">
            <w:pPr>
              <w:rPr>
                <w:rFonts w:eastAsia="Calibri"/>
              </w:rPr>
            </w:pPr>
            <w:r w:rsidRPr="00230A0B">
              <w:rPr>
                <w:rFonts w:eastAsia="Calibri"/>
              </w:rPr>
              <w:t>Primära</w:t>
            </w:r>
            <w:r>
              <w:rPr>
                <w:rFonts w:eastAsia="Calibri"/>
              </w:rPr>
              <w:t xml:space="preserve"> celler</w:t>
            </w:r>
          </w:p>
        </w:tc>
      </w:tr>
      <w:tr w:rsidR="00B6638A" w:rsidRPr="009F0843" w:rsidTr="00F9766C">
        <w:tc>
          <w:tcPr>
            <w:tcW w:w="3186" w:type="dxa"/>
            <w:gridSpan w:val="3"/>
            <w:tcBorders>
              <w:bottom w:val="dotted" w:sz="4" w:space="0" w:color="auto"/>
            </w:tcBorders>
            <w:shd w:val="clear" w:color="auto" w:fill="F2F2F2" w:themeFill="background1" w:themeFillShade="F2"/>
            <w:vAlign w:val="center"/>
          </w:tcPr>
          <w:p w:rsidR="00B6638A" w:rsidRPr="00177C9D" w:rsidRDefault="00B6638A" w:rsidP="00B6638A">
            <w:pPr>
              <w:rPr>
                <w:rFonts w:eastAsia="Calibri"/>
              </w:rPr>
            </w:pPr>
            <w:r>
              <w:rPr>
                <w:rFonts w:eastAsia="Calibri"/>
              </w:rPr>
              <w:t>Humant ursprung</w:t>
            </w:r>
          </w:p>
        </w:tc>
        <w:tc>
          <w:tcPr>
            <w:tcW w:w="2196" w:type="dxa"/>
            <w:gridSpan w:val="4"/>
            <w:tcBorders>
              <w:bottom w:val="dotted" w:sz="4" w:space="0" w:color="auto"/>
            </w:tcBorders>
            <w:shd w:val="clear" w:color="auto" w:fill="auto"/>
            <w:vAlign w:val="center"/>
          </w:tcPr>
          <w:p w:rsidR="00B6638A" w:rsidRDefault="00B6638A" w:rsidP="00B6638A">
            <w:pPr>
              <w:jc w:val="center"/>
              <w:rPr>
                <w:rFonts w:eastAsia="Calibri"/>
                <w:b/>
              </w:rPr>
            </w:pPr>
            <w:r>
              <w:rPr>
                <w:rFonts w:eastAsia="Calibri"/>
                <w:b/>
              </w:rPr>
              <w:t>X</w:t>
            </w:r>
          </w:p>
        </w:tc>
        <w:tc>
          <w:tcPr>
            <w:tcW w:w="1843" w:type="dxa"/>
            <w:tcBorders>
              <w:bottom w:val="dotted" w:sz="4" w:space="0" w:color="auto"/>
            </w:tcBorders>
            <w:shd w:val="clear" w:color="auto" w:fill="auto"/>
            <w:vAlign w:val="center"/>
          </w:tcPr>
          <w:p w:rsidR="00B6638A" w:rsidRDefault="00B6638A" w:rsidP="00B6638A">
            <w:pPr>
              <w:jc w:val="center"/>
              <w:rPr>
                <w:rFonts w:eastAsia="Calibri"/>
                <w:b/>
              </w:rPr>
            </w:pPr>
          </w:p>
        </w:tc>
        <w:tc>
          <w:tcPr>
            <w:tcW w:w="1949" w:type="dxa"/>
            <w:tcBorders>
              <w:bottom w:val="dotted" w:sz="4" w:space="0" w:color="auto"/>
            </w:tcBorders>
            <w:shd w:val="clear" w:color="auto" w:fill="auto"/>
            <w:vAlign w:val="center"/>
          </w:tcPr>
          <w:p w:rsidR="00B6638A" w:rsidRPr="00230A0B" w:rsidRDefault="00B6638A" w:rsidP="00B6638A">
            <w:pPr>
              <w:rPr>
                <w:rFonts w:eastAsia="Calibri"/>
              </w:rPr>
            </w:pPr>
          </w:p>
        </w:tc>
      </w:tr>
      <w:tr w:rsidR="00B6638A"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B6638A" w:rsidRPr="00177C9D" w:rsidRDefault="00B6638A" w:rsidP="00B6638A">
            <w:pPr>
              <w:rPr>
                <w:rFonts w:eastAsia="Calibri"/>
              </w:rPr>
            </w:pPr>
            <w:r>
              <w:rPr>
                <w:rFonts w:eastAsia="Calibri"/>
              </w:rPr>
              <w:t>Animalt ursprung (däggdjur)</w:t>
            </w:r>
          </w:p>
        </w:tc>
        <w:tc>
          <w:tcPr>
            <w:tcW w:w="2196" w:type="dxa"/>
            <w:gridSpan w:val="4"/>
            <w:tcBorders>
              <w:top w:val="dotted" w:sz="4" w:space="0" w:color="auto"/>
              <w:bottom w:val="dotted" w:sz="4" w:space="0" w:color="auto"/>
            </w:tcBorders>
            <w:shd w:val="clear" w:color="auto" w:fill="auto"/>
            <w:vAlign w:val="center"/>
          </w:tcPr>
          <w:p w:rsidR="00B6638A" w:rsidRDefault="00B6638A" w:rsidP="00B6638A">
            <w:pPr>
              <w:jc w:val="center"/>
              <w:rPr>
                <w:rFonts w:eastAsia="Calibri"/>
                <w:b/>
              </w:rPr>
            </w:pPr>
          </w:p>
        </w:tc>
        <w:tc>
          <w:tcPr>
            <w:tcW w:w="1843" w:type="dxa"/>
            <w:tcBorders>
              <w:top w:val="dotted" w:sz="4" w:space="0" w:color="auto"/>
              <w:bottom w:val="dotted" w:sz="4" w:space="0" w:color="auto"/>
            </w:tcBorders>
            <w:shd w:val="clear" w:color="auto" w:fill="auto"/>
            <w:vAlign w:val="center"/>
          </w:tcPr>
          <w:p w:rsidR="00B6638A" w:rsidRDefault="00B6638A" w:rsidP="00B6638A">
            <w:pPr>
              <w:jc w:val="center"/>
              <w:rPr>
                <w:rFonts w:eastAsia="Calibri"/>
                <w:b/>
              </w:rPr>
            </w:pPr>
          </w:p>
        </w:tc>
        <w:tc>
          <w:tcPr>
            <w:tcW w:w="1949" w:type="dxa"/>
            <w:tcBorders>
              <w:top w:val="dotted" w:sz="4" w:space="0" w:color="auto"/>
              <w:bottom w:val="dotted" w:sz="4" w:space="0" w:color="auto"/>
            </w:tcBorders>
            <w:shd w:val="clear" w:color="auto" w:fill="auto"/>
            <w:vAlign w:val="center"/>
          </w:tcPr>
          <w:p w:rsidR="00B6638A" w:rsidRPr="00230A0B" w:rsidRDefault="00B6638A" w:rsidP="00B6638A">
            <w:pPr>
              <w:rPr>
                <w:rFonts w:eastAsia="Calibri"/>
              </w:rPr>
            </w:pPr>
          </w:p>
        </w:tc>
      </w:tr>
      <w:tr w:rsidR="00B6638A"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B6638A" w:rsidRDefault="00B6638A" w:rsidP="00B6638A">
            <w:pPr>
              <w:rPr>
                <w:rFonts w:eastAsia="Calibri"/>
              </w:rPr>
            </w:pPr>
            <w:r>
              <w:rPr>
                <w:rFonts w:eastAsia="Calibri"/>
              </w:rPr>
              <w:t>Insektsceller</w:t>
            </w:r>
          </w:p>
        </w:tc>
        <w:tc>
          <w:tcPr>
            <w:tcW w:w="2196" w:type="dxa"/>
            <w:gridSpan w:val="4"/>
            <w:tcBorders>
              <w:top w:val="dotted" w:sz="4" w:space="0" w:color="auto"/>
              <w:bottom w:val="dotted" w:sz="4" w:space="0" w:color="auto"/>
            </w:tcBorders>
            <w:shd w:val="clear" w:color="auto" w:fill="auto"/>
            <w:vAlign w:val="center"/>
          </w:tcPr>
          <w:p w:rsidR="00B6638A" w:rsidRDefault="00B6638A" w:rsidP="00B6638A">
            <w:pPr>
              <w:jc w:val="center"/>
              <w:rPr>
                <w:rFonts w:eastAsia="Calibri"/>
                <w:b/>
              </w:rPr>
            </w:pPr>
          </w:p>
        </w:tc>
        <w:tc>
          <w:tcPr>
            <w:tcW w:w="1843" w:type="dxa"/>
            <w:tcBorders>
              <w:top w:val="dotted" w:sz="4" w:space="0" w:color="auto"/>
              <w:bottom w:val="dotted" w:sz="4" w:space="0" w:color="auto"/>
            </w:tcBorders>
            <w:shd w:val="clear" w:color="auto" w:fill="auto"/>
            <w:vAlign w:val="center"/>
          </w:tcPr>
          <w:p w:rsidR="00B6638A" w:rsidRDefault="00B6638A" w:rsidP="00B6638A">
            <w:pPr>
              <w:jc w:val="center"/>
              <w:rPr>
                <w:rFonts w:eastAsia="Calibri"/>
                <w:b/>
              </w:rPr>
            </w:pPr>
          </w:p>
        </w:tc>
        <w:tc>
          <w:tcPr>
            <w:tcW w:w="1949" w:type="dxa"/>
            <w:tcBorders>
              <w:top w:val="dotted" w:sz="4" w:space="0" w:color="auto"/>
              <w:bottom w:val="dotted" w:sz="4" w:space="0" w:color="auto"/>
            </w:tcBorders>
            <w:shd w:val="clear" w:color="auto" w:fill="auto"/>
            <w:vAlign w:val="center"/>
          </w:tcPr>
          <w:p w:rsidR="00B6638A" w:rsidRPr="00230A0B" w:rsidRDefault="00B6638A" w:rsidP="00B6638A">
            <w:pPr>
              <w:rPr>
                <w:rFonts w:eastAsia="Calibri"/>
              </w:rPr>
            </w:pPr>
          </w:p>
        </w:tc>
      </w:tr>
      <w:tr w:rsidR="00B6638A"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B6638A" w:rsidRDefault="00B6638A" w:rsidP="00B6638A">
            <w:pPr>
              <w:rPr>
                <w:rFonts w:eastAsia="Calibri"/>
              </w:rPr>
            </w:pPr>
            <w:r>
              <w:rPr>
                <w:rFonts w:eastAsia="Calibri"/>
              </w:rPr>
              <w:t>Annat; precisera</w:t>
            </w:r>
          </w:p>
        </w:tc>
        <w:tc>
          <w:tcPr>
            <w:tcW w:w="2196" w:type="dxa"/>
            <w:gridSpan w:val="4"/>
            <w:tcBorders>
              <w:top w:val="dotted" w:sz="4" w:space="0" w:color="auto"/>
              <w:bottom w:val="dotted" w:sz="4" w:space="0" w:color="auto"/>
            </w:tcBorders>
            <w:shd w:val="clear" w:color="auto" w:fill="auto"/>
            <w:vAlign w:val="center"/>
          </w:tcPr>
          <w:p w:rsidR="00B6638A" w:rsidRDefault="00B6638A" w:rsidP="00B6638A">
            <w:pPr>
              <w:jc w:val="center"/>
              <w:rPr>
                <w:rFonts w:eastAsia="Calibri"/>
                <w:b/>
              </w:rPr>
            </w:pPr>
          </w:p>
        </w:tc>
        <w:tc>
          <w:tcPr>
            <w:tcW w:w="1843" w:type="dxa"/>
            <w:tcBorders>
              <w:top w:val="dotted" w:sz="4" w:space="0" w:color="auto"/>
              <w:bottom w:val="dotted" w:sz="4" w:space="0" w:color="auto"/>
            </w:tcBorders>
            <w:shd w:val="clear" w:color="auto" w:fill="auto"/>
            <w:vAlign w:val="center"/>
          </w:tcPr>
          <w:p w:rsidR="00B6638A" w:rsidRDefault="00B6638A" w:rsidP="00B6638A">
            <w:pPr>
              <w:jc w:val="center"/>
              <w:rPr>
                <w:rFonts w:eastAsia="Calibri"/>
                <w:b/>
              </w:rPr>
            </w:pPr>
          </w:p>
        </w:tc>
        <w:tc>
          <w:tcPr>
            <w:tcW w:w="1949" w:type="dxa"/>
            <w:tcBorders>
              <w:top w:val="dotted" w:sz="4" w:space="0" w:color="auto"/>
              <w:bottom w:val="dotted" w:sz="4" w:space="0" w:color="auto"/>
            </w:tcBorders>
            <w:shd w:val="clear" w:color="auto" w:fill="auto"/>
            <w:vAlign w:val="center"/>
          </w:tcPr>
          <w:p w:rsidR="00B6638A" w:rsidRPr="00230A0B" w:rsidRDefault="00B6638A" w:rsidP="00B6638A">
            <w:pPr>
              <w:rPr>
                <w:rFonts w:eastAsia="Calibri"/>
              </w:rPr>
            </w:pPr>
          </w:p>
        </w:tc>
      </w:tr>
      <w:tr w:rsidR="00B6638A" w:rsidRPr="009F0843" w:rsidTr="00724113">
        <w:tc>
          <w:tcPr>
            <w:tcW w:w="4385" w:type="dxa"/>
            <w:gridSpan w:val="5"/>
            <w:tcBorders>
              <w:top w:val="nil"/>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sidRPr="009F0843">
              <w:rPr>
                <w:rFonts w:eastAsia="Calibri"/>
                <w:b/>
                <w:sz w:val="20"/>
              </w:rPr>
              <w:t>Egenskaper före modifiering</w:t>
            </w:r>
          </w:p>
        </w:tc>
        <w:tc>
          <w:tcPr>
            <w:tcW w:w="4789" w:type="dxa"/>
            <w:gridSpan w:val="4"/>
            <w:tcBorders>
              <w:top w:val="nil"/>
              <w:bottom w:val="dotted" w:sz="4" w:space="0" w:color="auto"/>
            </w:tcBorders>
            <w:shd w:val="clear" w:color="auto" w:fill="F2F2F2" w:themeFill="background1" w:themeFillShade="F2"/>
            <w:vAlign w:val="center"/>
          </w:tcPr>
          <w:p w:rsidR="00B6638A" w:rsidRPr="009F0843" w:rsidRDefault="00B6638A" w:rsidP="00B6638A">
            <w:pPr>
              <w:rPr>
                <w:rFonts w:eastAsia="Calibri"/>
                <w:b/>
                <w:sz w:val="20"/>
              </w:rPr>
            </w:pPr>
            <w:r w:rsidRPr="009F0843">
              <w:rPr>
                <w:rFonts w:eastAsia="Calibri"/>
                <w:b/>
                <w:sz w:val="20"/>
              </w:rPr>
              <w:t>Egenskaper efter modifiering</w:t>
            </w:r>
          </w:p>
        </w:tc>
      </w:tr>
      <w:tr w:rsidR="007C16D0" w:rsidRPr="007C16D0" w:rsidTr="00F9766C">
        <w:tc>
          <w:tcPr>
            <w:tcW w:w="4385" w:type="dxa"/>
            <w:gridSpan w:val="5"/>
            <w:tcBorders>
              <w:top w:val="dotted" w:sz="4" w:space="0" w:color="auto"/>
              <w:bottom w:val="dotted" w:sz="4" w:space="0" w:color="auto"/>
            </w:tcBorders>
            <w:shd w:val="clear" w:color="auto" w:fill="auto"/>
          </w:tcPr>
          <w:p w:rsidR="007C16D0" w:rsidRPr="009F0843" w:rsidRDefault="007C16D0" w:rsidP="007C16D0">
            <w:pPr>
              <w:spacing w:before="20" w:after="20"/>
              <w:rPr>
                <w:rFonts w:eastAsia="Calibri"/>
              </w:rPr>
            </w:pPr>
            <w:r>
              <w:rPr>
                <w:rFonts w:eastAsia="Calibri"/>
              </w:rPr>
              <w:t>Cell linjer är generellt sett immortaliserade genom att använda Ad5 viruset (Graham and Smiley, 1977) med simian virus 40 (SV40) large T antigen (inköpta från Sigma eller Clontech,  t.ex 293 Lenti-X® celler)</w:t>
            </w:r>
            <w:r>
              <w:t>, mykoplasma fri (testad i labbet). Inga potentiellt farliga egenskaper innan genmodifiering</w:t>
            </w:r>
          </w:p>
        </w:tc>
        <w:tc>
          <w:tcPr>
            <w:tcW w:w="4789" w:type="dxa"/>
            <w:gridSpan w:val="4"/>
            <w:tcBorders>
              <w:top w:val="dotted" w:sz="4" w:space="0" w:color="auto"/>
              <w:bottom w:val="dotted" w:sz="4" w:space="0" w:color="auto"/>
            </w:tcBorders>
            <w:shd w:val="clear" w:color="auto" w:fill="auto"/>
          </w:tcPr>
          <w:p w:rsidR="007C16D0" w:rsidRPr="009F0843" w:rsidRDefault="007C16D0" w:rsidP="007C16D0">
            <w:pPr>
              <w:spacing w:before="20" w:after="20"/>
              <w:rPr>
                <w:rFonts w:eastAsia="Calibri"/>
              </w:rPr>
            </w:pPr>
            <w:r>
              <w:t xml:space="preserve">Vi avser att använda immortaliserade celler för att producera gamma-retrovirus, och därmed förväntas cellerna under en kort stund (några dagar) producera virus. Viruset kan komma  att påverka </w:t>
            </w:r>
            <w:r w:rsidRPr="00F14AFE">
              <w:t>cellerna på så sätt som beskrivs nedan under ”Infört genetiskt material: Avsedd funktion, beskrivning”</w:t>
            </w:r>
          </w:p>
        </w:tc>
      </w:tr>
    </w:tbl>
    <w:p w:rsidR="0029658D" w:rsidRDefault="00B83E64" w:rsidP="00B83E64">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7C7483" w:rsidRDefault="007C7483" w:rsidP="00B83E64">
      <w:pPr>
        <w:rPr>
          <w:rFonts w:eastAsia="Calibri"/>
          <w:i/>
          <w:sz w:val="18"/>
          <w:szCs w:val="18"/>
        </w:rPr>
      </w:pPr>
    </w:p>
    <w:p w:rsidR="007C7483" w:rsidRDefault="007C7483" w:rsidP="00B83E64">
      <w:pPr>
        <w:rPr>
          <w:rFonts w:eastAsia="Calibri"/>
          <w:i/>
          <w:sz w:val="18"/>
          <w:szCs w:val="18"/>
        </w:rPr>
      </w:pPr>
    </w:p>
    <w:tbl>
      <w:tblPr>
        <w:tblStyle w:val="TableGrid"/>
        <w:tblW w:w="0" w:type="auto"/>
        <w:tblLook w:val="04A0" w:firstRow="1" w:lastRow="0" w:firstColumn="1" w:lastColumn="0" w:noHBand="0" w:noVBand="1"/>
      </w:tblPr>
      <w:tblGrid>
        <w:gridCol w:w="1892"/>
        <w:gridCol w:w="378"/>
        <w:gridCol w:w="313"/>
        <w:gridCol w:w="542"/>
        <w:gridCol w:w="556"/>
        <w:gridCol w:w="321"/>
        <w:gridCol w:w="288"/>
        <w:gridCol w:w="1237"/>
        <w:gridCol w:w="1453"/>
        <w:gridCol w:w="2194"/>
      </w:tblGrid>
      <w:tr w:rsidR="007C7483" w:rsidRPr="007C16D0" w:rsidTr="007C7483">
        <w:tc>
          <w:tcPr>
            <w:tcW w:w="1892" w:type="dxa"/>
            <w:tcBorders>
              <w:bottom w:val="single" w:sz="4" w:space="0" w:color="auto"/>
              <w:right w:val="dotted" w:sz="4" w:space="0" w:color="auto"/>
            </w:tcBorders>
            <w:shd w:val="clear" w:color="auto" w:fill="F2F2F2" w:themeFill="background1" w:themeFillShade="F2"/>
            <w:vAlign w:val="center"/>
          </w:tcPr>
          <w:p w:rsidR="007C7483" w:rsidRPr="009F0843" w:rsidRDefault="007C7483" w:rsidP="00B6638A">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378" w:type="dxa"/>
            <w:tcBorders>
              <w:bottom w:val="single" w:sz="4" w:space="0" w:color="auto"/>
              <w:right w:val="dotted" w:sz="4" w:space="0" w:color="auto"/>
            </w:tcBorders>
            <w:shd w:val="clear" w:color="auto" w:fill="auto"/>
            <w:vAlign w:val="center"/>
          </w:tcPr>
          <w:p w:rsidR="007C7483" w:rsidRPr="009F0843" w:rsidRDefault="007C7483" w:rsidP="00B6638A">
            <w:pPr>
              <w:jc w:val="center"/>
              <w:rPr>
                <w:rFonts w:eastAsia="Calibri"/>
                <w:b/>
              </w:rPr>
            </w:pPr>
            <w:r>
              <w:rPr>
                <w:rFonts w:eastAsia="Calibri"/>
                <w:b/>
              </w:rPr>
              <w:t>2</w:t>
            </w:r>
          </w:p>
        </w:tc>
        <w:tc>
          <w:tcPr>
            <w:tcW w:w="1732" w:type="dxa"/>
            <w:gridSpan w:val="4"/>
            <w:tcBorders>
              <w:bottom w:val="single" w:sz="4" w:space="0" w:color="auto"/>
              <w:right w:val="dotted" w:sz="4" w:space="0" w:color="auto"/>
            </w:tcBorders>
            <w:shd w:val="clear" w:color="auto" w:fill="F2F2F2" w:themeFill="background1" w:themeFillShade="F2"/>
            <w:vAlign w:val="center"/>
          </w:tcPr>
          <w:p w:rsidR="007C7483" w:rsidRPr="009F0843" w:rsidRDefault="007C7483" w:rsidP="00B6638A">
            <w:pPr>
              <w:rPr>
                <w:rFonts w:eastAsia="Calibri"/>
                <w:b/>
              </w:rPr>
            </w:pPr>
            <w:r>
              <w:rPr>
                <w:rFonts w:eastAsia="Calibri"/>
                <w:b/>
              </w:rPr>
              <w:t>Egen beteckning:</w:t>
            </w:r>
          </w:p>
        </w:tc>
        <w:tc>
          <w:tcPr>
            <w:tcW w:w="2978" w:type="dxa"/>
            <w:gridSpan w:val="3"/>
            <w:tcBorders>
              <w:left w:val="dotted" w:sz="4" w:space="0" w:color="auto"/>
              <w:bottom w:val="single" w:sz="4" w:space="0" w:color="auto"/>
            </w:tcBorders>
          </w:tcPr>
          <w:p w:rsidR="007C7483" w:rsidRPr="007C16D0" w:rsidRDefault="007C16D0" w:rsidP="00B6638A">
            <w:pPr>
              <w:rPr>
                <w:rFonts w:eastAsia="Calibri"/>
              </w:rPr>
            </w:pPr>
            <w:r w:rsidRPr="00462287">
              <w:rPr>
                <w:highlight w:val="yellow"/>
              </w:rPr>
              <w:t>VirusTech produktion av..............(fylls av kunder)</w:t>
            </w:r>
            <w:r w:rsidRPr="00B6638A">
              <w:rPr>
                <w:b/>
                <w:highlight w:val="yellow"/>
              </w:rPr>
              <w:t xml:space="preserve"> </w:t>
            </w:r>
            <w:r w:rsidR="007C7483" w:rsidRPr="007C16D0">
              <w:rPr>
                <w:b/>
                <w:highlight w:val="yellow"/>
              </w:rPr>
              <w:t>(virus 2)</w:t>
            </w:r>
          </w:p>
        </w:tc>
        <w:tc>
          <w:tcPr>
            <w:tcW w:w="2194" w:type="dxa"/>
            <w:tcBorders>
              <w:left w:val="dotted" w:sz="4" w:space="0" w:color="auto"/>
              <w:bottom w:val="single" w:sz="4" w:space="0" w:color="auto"/>
            </w:tcBorders>
          </w:tcPr>
          <w:p w:rsidR="007C7483" w:rsidRPr="007C16D0" w:rsidRDefault="007C7483" w:rsidP="00B6638A">
            <w:pPr>
              <w:rPr>
                <w:highlight w:val="yellow"/>
              </w:rPr>
            </w:pPr>
          </w:p>
        </w:tc>
      </w:tr>
      <w:tr w:rsidR="007C7483" w:rsidRPr="009F0843" w:rsidTr="007C7483">
        <w:tc>
          <w:tcPr>
            <w:tcW w:w="6980" w:type="dxa"/>
            <w:gridSpan w:val="9"/>
            <w:tcBorders>
              <w:bottom w:val="nil"/>
            </w:tcBorders>
            <w:shd w:val="clear" w:color="auto" w:fill="F2F2F2" w:themeFill="background1" w:themeFillShade="F2"/>
            <w:vAlign w:val="center"/>
          </w:tcPr>
          <w:p w:rsidR="007C7483" w:rsidRPr="00C81532" w:rsidRDefault="007C7483" w:rsidP="00B6638A">
            <w:pPr>
              <w:rPr>
                <w:rFonts w:eastAsia="Calibri"/>
                <w:b/>
              </w:rPr>
            </w:pPr>
            <w:r>
              <w:rPr>
                <w:rFonts w:eastAsia="Calibri"/>
                <w:b/>
              </w:rPr>
              <w:t>Kortfattad beskrivning av GMM-användningen, inklusive syfte och förväntat resultat</w:t>
            </w:r>
          </w:p>
        </w:tc>
        <w:tc>
          <w:tcPr>
            <w:tcW w:w="2194" w:type="dxa"/>
            <w:tcBorders>
              <w:bottom w:val="nil"/>
            </w:tcBorders>
            <w:shd w:val="clear" w:color="auto" w:fill="F2F2F2" w:themeFill="background1" w:themeFillShade="F2"/>
          </w:tcPr>
          <w:p w:rsidR="007C7483" w:rsidRDefault="007C7483" w:rsidP="00B6638A">
            <w:pPr>
              <w:rPr>
                <w:rFonts w:eastAsia="Calibri"/>
                <w:b/>
              </w:rPr>
            </w:pPr>
          </w:p>
        </w:tc>
      </w:tr>
      <w:tr w:rsidR="007C7483" w:rsidRPr="007C7483" w:rsidTr="007C7483">
        <w:tc>
          <w:tcPr>
            <w:tcW w:w="6980" w:type="dxa"/>
            <w:gridSpan w:val="9"/>
            <w:tcBorders>
              <w:top w:val="nil"/>
            </w:tcBorders>
            <w:shd w:val="clear" w:color="auto" w:fill="auto"/>
          </w:tcPr>
          <w:p w:rsidR="007C7483" w:rsidRPr="006147CE" w:rsidRDefault="007C7483" w:rsidP="00B6638A">
            <w:pPr>
              <w:spacing w:before="60" w:after="60"/>
            </w:pPr>
          </w:p>
        </w:tc>
        <w:tc>
          <w:tcPr>
            <w:tcW w:w="2194" w:type="dxa"/>
            <w:tcBorders>
              <w:top w:val="nil"/>
            </w:tcBorders>
          </w:tcPr>
          <w:p w:rsidR="007C7483" w:rsidRPr="006147CE" w:rsidRDefault="007C7483" w:rsidP="00B6638A">
            <w:pPr>
              <w:spacing w:before="60" w:after="60"/>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6E6223" w:rsidRDefault="007C7483" w:rsidP="00B6638A">
            <w:pPr>
              <w:rPr>
                <w:rFonts w:eastAsia="Calibri"/>
                <w:i/>
                <w:vertAlign w:val="superscript"/>
              </w:rPr>
            </w:pPr>
            <w:r w:rsidRPr="009F0843">
              <w:rPr>
                <w:rFonts w:eastAsia="Calibri"/>
                <w:b/>
              </w:rPr>
              <w:lastRenderedPageBreak/>
              <w:t>Vektor</w:t>
            </w:r>
            <w:r>
              <w:rPr>
                <w:rFonts w:eastAsia="Calibri"/>
                <w:b/>
              </w:rPr>
              <w:t xml:space="preserve"> i användningen</w:t>
            </w:r>
            <w:r>
              <w:rPr>
                <w:rFonts w:eastAsia="Calibri"/>
                <w:b/>
                <w:i/>
              </w:rPr>
              <w:t xml:space="preserve"> </w:t>
            </w:r>
            <w:r>
              <w:rPr>
                <w:rFonts w:eastAsia="Calibri"/>
                <w:i/>
              </w:rPr>
              <w:t>redovisa bara en vektortyp</w:t>
            </w:r>
          </w:p>
        </w:tc>
        <w:tc>
          <w:tcPr>
            <w:tcW w:w="2194" w:type="dxa"/>
            <w:tcBorders>
              <w:bottom w:val="single" w:sz="4" w:space="0" w:color="auto"/>
            </w:tcBorders>
            <w:shd w:val="clear" w:color="auto" w:fill="F2F2F2" w:themeFill="background1" w:themeFillShade="F2"/>
          </w:tcPr>
          <w:p w:rsidR="007C7483" w:rsidRPr="009F0843" w:rsidRDefault="007C7483" w:rsidP="00B6638A">
            <w:pPr>
              <w:rPr>
                <w:rFonts w:eastAsia="Calibri"/>
                <w:b/>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Virus som vektorn baseras på (vildtyp)</w:t>
            </w:r>
          </w:p>
        </w:tc>
        <w:tc>
          <w:tcPr>
            <w:tcW w:w="3299" w:type="dxa"/>
            <w:gridSpan w:val="4"/>
            <w:tcBorders>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c>
          <w:tcPr>
            <w:tcW w:w="2194" w:type="dxa"/>
            <w:tcBorders>
              <w:bottom w:val="dotted" w:sz="4" w:space="0" w:color="auto"/>
            </w:tcBorders>
            <w:shd w:val="clear" w:color="auto" w:fill="F2F2F2" w:themeFill="background1" w:themeFillShade="F2"/>
          </w:tcPr>
          <w:p w:rsidR="007C7483" w:rsidRDefault="007C7483" w:rsidP="00B6638A">
            <w:pPr>
              <w:rPr>
                <w:rFonts w:eastAsia="Calibri"/>
                <w:b/>
                <w:sz w:val="20"/>
              </w:rPr>
            </w:pPr>
          </w:p>
        </w:tc>
      </w:tr>
      <w:tr w:rsidR="007C7483" w:rsidRPr="00834116" w:rsidTr="007C7483">
        <w:tc>
          <w:tcPr>
            <w:tcW w:w="3681" w:type="dxa"/>
            <w:gridSpan w:val="5"/>
            <w:tcBorders>
              <w:top w:val="dotted" w:sz="4" w:space="0" w:color="auto"/>
              <w:bottom w:val="nil"/>
            </w:tcBorders>
          </w:tcPr>
          <w:p w:rsidR="007C7483" w:rsidRPr="00834116" w:rsidRDefault="007C7483" w:rsidP="00B6638A">
            <w:pPr>
              <w:spacing w:before="20" w:after="20"/>
              <w:rPr>
                <w:rFonts w:eastAsia="Calibri"/>
                <w:lang w:val="en-US"/>
              </w:rPr>
            </w:pPr>
          </w:p>
        </w:tc>
        <w:tc>
          <w:tcPr>
            <w:tcW w:w="3299" w:type="dxa"/>
            <w:gridSpan w:val="4"/>
            <w:tcBorders>
              <w:top w:val="dotted" w:sz="4" w:space="0" w:color="auto"/>
              <w:bottom w:val="nil"/>
            </w:tcBorders>
          </w:tcPr>
          <w:p w:rsidR="007C7483" w:rsidRPr="00834116" w:rsidRDefault="007C7483" w:rsidP="00B6638A">
            <w:pPr>
              <w:spacing w:before="20" w:after="20"/>
              <w:rPr>
                <w:rFonts w:eastAsia="Calibri"/>
                <w:lang w:val="en-US"/>
              </w:rPr>
            </w:pPr>
          </w:p>
        </w:tc>
        <w:tc>
          <w:tcPr>
            <w:tcW w:w="2194" w:type="dxa"/>
            <w:tcBorders>
              <w:top w:val="dotted" w:sz="4" w:space="0" w:color="auto"/>
              <w:bottom w:val="nil"/>
            </w:tcBorders>
          </w:tcPr>
          <w:p w:rsidR="007C7483" w:rsidRDefault="007C7483" w:rsidP="00B6638A">
            <w:pPr>
              <w:spacing w:before="20" w:after="20"/>
              <w:rPr>
                <w:rFonts w:eastAsia="Calibri"/>
                <w:lang w:val="en-US"/>
              </w:rPr>
            </w:pPr>
          </w:p>
        </w:tc>
      </w:tr>
      <w:tr w:rsidR="007C7483" w:rsidRPr="009F0843" w:rsidTr="007C7483">
        <w:tc>
          <w:tcPr>
            <w:tcW w:w="3681" w:type="dxa"/>
            <w:gridSpan w:val="5"/>
            <w:tcBorders>
              <w:top w:val="nil"/>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Egenskaper utan insert</w:t>
            </w:r>
          </w:p>
        </w:tc>
        <w:tc>
          <w:tcPr>
            <w:tcW w:w="3299" w:type="dxa"/>
            <w:gridSpan w:val="4"/>
            <w:tcBorders>
              <w:top w:val="nil"/>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Egenskaper med insert</w:t>
            </w:r>
          </w:p>
        </w:tc>
        <w:tc>
          <w:tcPr>
            <w:tcW w:w="2194" w:type="dxa"/>
            <w:tcBorders>
              <w:top w:val="nil"/>
              <w:bottom w:val="dotted" w:sz="4" w:space="0" w:color="auto"/>
            </w:tcBorders>
            <w:shd w:val="clear" w:color="auto" w:fill="F2F2F2" w:themeFill="background1" w:themeFillShade="F2"/>
          </w:tcPr>
          <w:p w:rsidR="007C7483" w:rsidRDefault="007C7483" w:rsidP="00B6638A">
            <w:pPr>
              <w:rPr>
                <w:rFonts w:eastAsia="Calibri"/>
                <w:b/>
                <w:sz w:val="20"/>
              </w:rPr>
            </w:pPr>
          </w:p>
        </w:tc>
      </w:tr>
      <w:tr w:rsidR="007C7483" w:rsidRPr="001E6062" w:rsidTr="007C7483">
        <w:tc>
          <w:tcPr>
            <w:tcW w:w="3681" w:type="dxa"/>
            <w:gridSpan w:val="5"/>
            <w:tcBorders>
              <w:top w:val="dotted" w:sz="4" w:space="0" w:color="auto"/>
            </w:tcBorders>
          </w:tcPr>
          <w:p w:rsidR="007C7483" w:rsidRPr="001E6062" w:rsidRDefault="007C7483" w:rsidP="00B6638A">
            <w:pPr>
              <w:spacing w:before="20" w:after="20"/>
              <w:rPr>
                <w:rFonts w:eastAsia="Calibri"/>
                <w:lang w:val="en-US"/>
              </w:rPr>
            </w:pPr>
          </w:p>
        </w:tc>
        <w:tc>
          <w:tcPr>
            <w:tcW w:w="3299" w:type="dxa"/>
            <w:gridSpan w:val="4"/>
            <w:tcBorders>
              <w:top w:val="dotted" w:sz="4" w:space="0" w:color="auto"/>
            </w:tcBorders>
          </w:tcPr>
          <w:p w:rsidR="007C7483" w:rsidRPr="001E6062" w:rsidRDefault="007C7483" w:rsidP="00B6638A">
            <w:pPr>
              <w:spacing w:before="20" w:after="20"/>
              <w:rPr>
                <w:rFonts w:eastAsia="Calibri"/>
                <w:lang w:val="en-US"/>
              </w:rPr>
            </w:pPr>
          </w:p>
        </w:tc>
        <w:tc>
          <w:tcPr>
            <w:tcW w:w="2194" w:type="dxa"/>
            <w:tcBorders>
              <w:top w:val="dotted" w:sz="4" w:space="0" w:color="auto"/>
            </w:tcBorders>
          </w:tcPr>
          <w:p w:rsidR="007C7483" w:rsidRPr="001023DC" w:rsidRDefault="007C7483" w:rsidP="00B6638A">
            <w:pPr>
              <w:spacing w:before="20" w:after="20"/>
              <w:rPr>
                <w:rFonts w:eastAsia="Calibri"/>
                <w:lang w:val="en-US"/>
              </w:rPr>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9F0843" w:rsidRDefault="007C7483" w:rsidP="00B6638A">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c>
          <w:tcPr>
            <w:tcW w:w="2194" w:type="dxa"/>
            <w:tcBorders>
              <w:bottom w:val="single" w:sz="4" w:space="0" w:color="auto"/>
            </w:tcBorders>
            <w:shd w:val="clear" w:color="auto" w:fill="F2F2F2" w:themeFill="background1" w:themeFillShade="F2"/>
          </w:tcPr>
          <w:p w:rsidR="007C7483" w:rsidRPr="009F0843" w:rsidRDefault="007C7483" w:rsidP="00B6638A">
            <w:pPr>
              <w:rPr>
                <w:rFonts w:eastAsia="Calibri"/>
                <w:b/>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sidRPr="009F0843">
              <w:rPr>
                <w:rFonts w:eastAsia="Calibri"/>
                <w:b/>
                <w:sz w:val="20"/>
              </w:rPr>
              <w:t>Ursprung/givarorganism</w:t>
            </w:r>
          </w:p>
        </w:tc>
        <w:tc>
          <w:tcPr>
            <w:tcW w:w="3299" w:type="dxa"/>
            <w:gridSpan w:val="4"/>
            <w:tcBorders>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 xml:space="preserve">Funktionella gener, typ av sekvenser (även cDNA) </w:t>
            </w:r>
          </w:p>
        </w:tc>
        <w:tc>
          <w:tcPr>
            <w:tcW w:w="2194" w:type="dxa"/>
            <w:tcBorders>
              <w:bottom w:val="dotted" w:sz="4" w:space="0" w:color="auto"/>
            </w:tcBorders>
            <w:shd w:val="clear" w:color="auto" w:fill="F2F2F2" w:themeFill="background1" w:themeFillShade="F2"/>
          </w:tcPr>
          <w:p w:rsidR="007C7483" w:rsidRDefault="007C7483" w:rsidP="00B6638A">
            <w:pPr>
              <w:rPr>
                <w:rFonts w:eastAsia="Calibri"/>
                <w:b/>
                <w:sz w:val="20"/>
              </w:rPr>
            </w:pPr>
          </w:p>
        </w:tc>
      </w:tr>
      <w:tr w:rsidR="007C7483" w:rsidRPr="00834116" w:rsidTr="007C7483">
        <w:tc>
          <w:tcPr>
            <w:tcW w:w="3681" w:type="dxa"/>
            <w:gridSpan w:val="5"/>
            <w:tcBorders>
              <w:top w:val="dotted" w:sz="4" w:space="0" w:color="auto"/>
              <w:bottom w:val="dotted" w:sz="4" w:space="0" w:color="auto"/>
            </w:tcBorders>
          </w:tcPr>
          <w:p w:rsidR="007C7483" w:rsidRPr="006147CE" w:rsidRDefault="007C7483" w:rsidP="007C7483">
            <w:pPr>
              <w:spacing w:before="20" w:after="20"/>
              <w:rPr>
                <w:rFonts w:eastAsia="Calibri"/>
                <w:highlight w:val="yellow"/>
              </w:rPr>
            </w:pPr>
          </w:p>
        </w:tc>
        <w:tc>
          <w:tcPr>
            <w:tcW w:w="3299" w:type="dxa"/>
            <w:gridSpan w:val="4"/>
            <w:vMerge w:val="restart"/>
            <w:tcBorders>
              <w:top w:val="dotted" w:sz="4" w:space="0" w:color="auto"/>
            </w:tcBorders>
          </w:tcPr>
          <w:p w:rsidR="007C7483" w:rsidRPr="006147CE" w:rsidRDefault="007C7483" w:rsidP="00B6638A">
            <w:pPr>
              <w:spacing w:before="20" w:after="20"/>
              <w:rPr>
                <w:rFonts w:eastAsia="Calibri"/>
                <w:highlight w:val="yellow"/>
              </w:rPr>
            </w:pPr>
          </w:p>
        </w:tc>
        <w:tc>
          <w:tcPr>
            <w:tcW w:w="2194" w:type="dxa"/>
            <w:tcBorders>
              <w:top w:val="dotted" w:sz="4" w:space="0" w:color="auto"/>
            </w:tcBorders>
          </w:tcPr>
          <w:p w:rsidR="007C7483" w:rsidRPr="006147CE" w:rsidRDefault="007C7483" w:rsidP="00B6638A">
            <w:pPr>
              <w:spacing w:before="20" w:after="20"/>
              <w:rPr>
                <w:highlight w:val="yellow"/>
              </w:rPr>
            </w:pPr>
          </w:p>
        </w:tc>
      </w:tr>
      <w:tr w:rsidR="007C7483" w:rsidRPr="009F0843" w:rsidTr="007C7483">
        <w:tc>
          <w:tcPr>
            <w:tcW w:w="3125"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445621649"/>
              <w14:checkbox>
                <w14:checked w14:val="0"/>
                <w14:checkedState w14:val="2612" w14:font="MS Gothic"/>
                <w14:uncheckedState w14:val="2610" w14:font="MS Gothic"/>
              </w14:checkbox>
            </w:sdtPr>
            <w:sdtEndPr/>
            <w:sdtContent>
              <w:p w:rsidR="007C7483" w:rsidRPr="00A2083C" w:rsidRDefault="007C7483" w:rsidP="00B6638A">
                <w:pPr>
                  <w:spacing w:beforeLines="20" w:before="48" w:afterLines="20" w:after="48"/>
                  <w:jc w:val="center"/>
                  <w:rPr>
                    <w:rFonts w:eastAsia="Calibri"/>
                  </w:rPr>
                </w:pPr>
                <w:r>
                  <w:rPr>
                    <w:rFonts w:ascii="MS Gothic" w:eastAsia="MS Gothic" w:hAnsi="MS Gothic" w:hint="eastAsia"/>
                    <w:sz w:val="26"/>
                    <w:szCs w:val="26"/>
                  </w:rPr>
                  <w:t>☐</w:t>
                </w:r>
              </w:p>
            </w:sdtContent>
          </w:sdt>
        </w:tc>
        <w:tc>
          <w:tcPr>
            <w:tcW w:w="3299" w:type="dxa"/>
            <w:gridSpan w:val="4"/>
            <w:vMerge/>
            <w:tcBorders>
              <w:bottom w:val="single" w:sz="4" w:space="0" w:color="auto"/>
            </w:tcBorders>
          </w:tcPr>
          <w:p w:rsidR="007C7483" w:rsidRPr="00177C9D" w:rsidRDefault="007C7483" w:rsidP="00B6638A">
            <w:pPr>
              <w:spacing w:beforeLines="20" w:before="48" w:afterLines="20" w:after="48"/>
              <w:jc w:val="center"/>
              <w:rPr>
                <w:rFonts w:eastAsia="Calibri"/>
                <w:sz w:val="26"/>
                <w:szCs w:val="26"/>
              </w:rPr>
            </w:pPr>
          </w:p>
        </w:tc>
        <w:tc>
          <w:tcPr>
            <w:tcW w:w="2194" w:type="dxa"/>
            <w:tcBorders>
              <w:bottom w:val="single" w:sz="4" w:space="0" w:color="auto"/>
            </w:tcBorders>
          </w:tcPr>
          <w:p w:rsidR="007C7483" w:rsidRPr="00177C9D" w:rsidRDefault="007C7483" w:rsidP="00B6638A">
            <w:pPr>
              <w:spacing w:beforeLines="20" w:before="48" w:afterLines="20" w:after="48"/>
              <w:jc w:val="center"/>
              <w:rPr>
                <w:rFonts w:eastAsia="Calibri"/>
                <w:sz w:val="26"/>
                <w:szCs w:val="26"/>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Eventuella markörgener</w:t>
            </w:r>
          </w:p>
        </w:tc>
        <w:tc>
          <w:tcPr>
            <w:tcW w:w="3299" w:type="dxa"/>
            <w:gridSpan w:val="4"/>
            <w:tcBorders>
              <w:bottom w:val="nil"/>
            </w:tcBorders>
            <w:shd w:val="clear" w:color="auto" w:fill="F2F2F2" w:themeFill="background1" w:themeFillShade="F2"/>
            <w:vAlign w:val="center"/>
          </w:tcPr>
          <w:p w:rsidR="007C7483" w:rsidRPr="009F0843" w:rsidRDefault="007C7483" w:rsidP="00B6638A">
            <w:pPr>
              <w:rPr>
                <w:rFonts w:eastAsia="Calibri"/>
                <w:b/>
                <w:sz w:val="20"/>
              </w:rPr>
            </w:pPr>
            <w:r>
              <w:rPr>
                <w:rFonts w:eastAsia="Calibri"/>
                <w:b/>
                <w:sz w:val="20"/>
              </w:rPr>
              <w:t>Små RNA; ange vilka gener de riktas mot</w:t>
            </w:r>
          </w:p>
        </w:tc>
        <w:tc>
          <w:tcPr>
            <w:tcW w:w="2194" w:type="dxa"/>
            <w:tcBorders>
              <w:bottom w:val="nil"/>
            </w:tcBorders>
            <w:shd w:val="clear" w:color="auto" w:fill="F2F2F2" w:themeFill="background1" w:themeFillShade="F2"/>
          </w:tcPr>
          <w:p w:rsidR="007C7483" w:rsidRDefault="007C7483" w:rsidP="00B6638A">
            <w:pPr>
              <w:rPr>
                <w:rFonts w:eastAsia="Calibri"/>
                <w:b/>
                <w:sz w:val="20"/>
              </w:rPr>
            </w:pPr>
          </w:p>
        </w:tc>
      </w:tr>
      <w:tr w:rsidR="007C7483" w:rsidRPr="00834116" w:rsidTr="007C7483">
        <w:tc>
          <w:tcPr>
            <w:tcW w:w="3681" w:type="dxa"/>
            <w:gridSpan w:val="5"/>
            <w:tcBorders>
              <w:top w:val="dotted" w:sz="4" w:space="0" w:color="auto"/>
            </w:tcBorders>
            <w:shd w:val="clear" w:color="auto" w:fill="auto"/>
            <w:vAlign w:val="center"/>
          </w:tcPr>
          <w:p w:rsidR="007C7483" w:rsidRPr="006147CE" w:rsidRDefault="007C7483" w:rsidP="00B6638A">
            <w:pPr>
              <w:spacing w:beforeLines="20" w:before="48" w:afterLines="20" w:after="48"/>
              <w:rPr>
                <w:rFonts w:eastAsia="Calibri"/>
                <w:sz w:val="26"/>
                <w:szCs w:val="26"/>
              </w:rPr>
            </w:pPr>
          </w:p>
        </w:tc>
        <w:tc>
          <w:tcPr>
            <w:tcW w:w="3299" w:type="dxa"/>
            <w:gridSpan w:val="4"/>
            <w:tcBorders>
              <w:top w:val="nil"/>
            </w:tcBorders>
          </w:tcPr>
          <w:p w:rsidR="007C7483" w:rsidRPr="006147CE" w:rsidRDefault="007C7483" w:rsidP="00B6638A">
            <w:pPr>
              <w:spacing w:beforeLines="20" w:before="48" w:afterLines="20" w:after="48"/>
              <w:rPr>
                <w:rFonts w:eastAsia="Calibri"/>
                <w:sz w:val="26"/>
                <w:szCs w:val="26"/>
              </w:rPr>
            </w:pPr>
          </w:p>
        </w:tc>
        <w:tc>
          <w:tcPr>
            <w:tcW w:w="2194" w:type="dxa"/>
            <w:tcBorders>
              <w:top w:val="nil"/>
            </w:tcBorders>
          </w:tcPr>
          <w:p w:rsidR="007C7483" w:rsidRPr="006147CE" w:rsidRDefault="007C7483" w:rsidP="00B6638A">
            <w:pPr>
              <w:spacing w:beforeLines="20" w:before="48" w:afterLines="20" w:after="48"/>
              <w:rPr>
                <w:rFonts w:eastAsia="Calibri"/>
                <w:szCs w:val="26"/>
                <w:highlight w:val="yellow"/>
              </w:rPr>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230A0B" w:rsidRDefault="007C7483" w:rsidP="00B6638A">
            <w:pPr>
              <w:rPr>
                <w:rFonts w:eastAsia="Calibri"/>
                <w:i/>
              </w:rPr>
            </w:pPr>
            <w:r>
              <w:rPr>
                <w:rFonts w:eastAsia="Calibri"/>
                <w:b/>
              </w:rPr>
              <w:t xml:space="preserve">Celler i användningen </w:t>
            </w:r>
            <w:r>
              <w:rPr>
                <w:rFonts w:eastAsia="Calibri"/>
                <w:i/>
              </w:rPr>
              <w:t>fler än ett alternativ kan väljas</w:t>
            </w:r>
          </w:p>
        </w:tc>
        <w:tc>
          <w:tcPr>
            <w:tcW w:w="2194" w:type="dxa"/>
            <w:tcBorders>
              <w:bottom w:val="single" w:sz="4" w:space="0" w:color="auto"/>
            </w:tcBorders>
            <w:shd w:val="clear" w:color="auto" w:fill="F2F2F2" w:themeFill="background1" w:themeFillShade="F2"/>
          </w:tcPr>
          <w:p w:rsidR="007C7483" w:rsidRDefault="007C7483" w:rsidP="00B6638A">
            <w:pPr>
              <w:rPr>
                <w:rFonts w:eastAsia="Calibri"/>
                <w:b/>
              </w:rPr>
            </w:pPr>
          </w:p>
        </w:tc>
      </w:tr>
      <w:tr w:rsidR="007C7483" w:rsidRPr="009F0843" w:rsidTr="007C7483">
        <w:tc>
          <w:tcPr>
            <w:tcW w:w="6980" w:type="dxa"/>
            <w:gridSpan w:val="9"/>
            <w:tcBorders>
              <w:top w:val="dotted" w:sz="4" w:space="0" w:color="auto"/>
              <w:bottom w:val="nil"/>
            </w:tcBorders>
            <w:shd w:val="clear" w:color="auto" w:fill="F2F2F2" w:themeFill="background1" w:themeFillShade="F2"/>
          </w:tcPr>
          <w:p w:rsidR="007C7483" w:rsidRPr="009F0843" w:rsidRDefault="007C7483" w:rsidP="00B6638A">
            <w:pPr>
              <w:spacing w:before="20" w:after="20"/>
              <w:rPr>
                <w:rFonts w:eastAsia="Calibri"/>
              </w:rPr>
            </w:pPr>
            <w:r>
              <w:rPr>
                <w:rFonts w:eastAsia="Calibri"/>
              </w:rPr>
              <w:t>Celler som används endast för vektorproduktion:</w:t>
            </w:r>
          </w:p>
        </w:tc>
        <w:tc>
          <w:tcPr>
            <w:tcW w:w="2194" w:type="dxa"/>
            <w:tcBorders>
              <w:top w:val="dotted" w:sz="4" w:space="0" w:color="auto"/>
              <w:bottom w:val="nil"/>
            </w:tcBorders>
            <w:shd w:val="clear" w:color="auto" w:fill="F2F2F2" w:themeFill="background1" w:themeFillShade="F2"/>
          </w:tcPr>
          <w:p w:rsidR="007C7483" w:rsidRDefault="007C7483" w:rsidP="00B6638A">
            <w:pPr>
              <w:spacing w:before="20" w:after="20"/>
              <w:rPr>
                <w:rFonts w:eastAsia="Calibri"/>
              </w:rPr>
            </w:pPr>
          </w:p>
        </w:tc>
      </w:tr>
      <w:tr w:rsidR="007C7483" w:rsidRPr="00834116" w:rsidTr="007C7483">
        <w:tc>
          <w:tcPr>
            <w:tcW w:w="6980" w:type="dxa"/>
            <w:gridSpan w:val="9"/>
            <w:tcBorders>
              <w:top w:val="nil"/>
              <w:bottom w:val="single" w:sz="4" w:space="0" w:color="auto"/>
            </w:tcBorders>
            <w:shd w:val="clear" w:color="auto" w:fill="auto"/>
            <w:vAlign w:val="center"/>
          </w:tcPr>
          <w:p w:rsidR="007C7483" w:rsidRPr="006147CE" w:rsidRDefault="007C7483" w:rsidP="00B6638A">
            <w:pPr>
              <w:rPr>
                <w:rFonts w:eastAsia="Calibri"/>
              </w:rPr>
            </w:pPr>
          </w:p>
        </w:tc>
        <w:tc>
          <w:tcPr>
            <w:tcW w:w="2194" w:type="dxa"/>
            <w:tcBorders>
              <w:top w:val="nil"/>
              <w:bottom w:val="single" w:sz="4" w:space="0" w:color="auto"/>
            </w:tcBorders>
          </w:tcPr>
          <w:p w:rsidR="007C7483" w:rsidRPr="006147CE" w:rsidRDefault="007C7483" w:rsidP="00B6638A">
            <w:pPr>
              <w:rPr>
                <w:rFonts w:eastAsia="Calibri"/>
              </w:rPr>
            </w:pPr>
          </w:p>
        </w:tc>
      </w:tr>
      <w:tr w:rsidR="007C7483" w:rsidRPr="009F0843" w:rsidTr="007C7483">
        <w:tc>
          <w:tcPr>
            <w:tcW w:w="2583" w:type="dxa"/>
            <w:gridSpan w:val="3"/>
            <w:tcBorders>
              <w:bottom w:val="single" w:sz="4" w:space="0" w:color="auto"/>
            </w:tcBorders>
            <w:shd w:val="clear" w:color="auto" w:fill="F2F2F2" w:themeFill="background1" w:themeFillShade="F2"/>
            <w:vAlign w:val="center"/>
          </w:tcPr>
          <w:p w:rsidR="007C7483" w:rsidRPr="00177C9D" w:rsidRDefault="007C7483" w:rsidP="00B6638A">
            <w:pPr>
              <w:rPr>
                <w:rFonts w:eastAsia="Calibri"/>
              </w:rPr>
            </w:pPr>
            <w:r>
              <w:rPr>
                <w:rFonts w:eastAsia="Calibri"/>
              </w:rPr>
              <w:t>Celler innan vektor tillsätts</w:t>
            </w:r>
          </w:p>
        </w:tc>
        <w:tc>
          <w:tcPr>
            <w:tcW w:w="1707" w:type="dxa"/>
            <w:gridSpan w:val="4"/>
            <w:tcBorders>
              <w:bottom w:val="single" w:sz="4" w:space="0" w:color="auto"/>
            </w:tcBorders>
            <w:shd w:val="clear" w:color="auto" w:fill="F2F2F2" w:themeFill="background1" w:themeFillShade="F2"/>
            <w:vAlign w:val="center"/>
          </w:tcPr>
          <w:p w:rsidR="007C7483" w:rsidRDefault="007C7483" w:rsidP="00B6638A">
            <w:pPr>
              <w:jc w:val="center"/>
              <w:rPr>
                <w:rFonts w:eastAsia="Calibri"/>
                <w:b/>
              </w:rPr>
            </w:pPr>
            <w:r w:rsidRPr="00177C9D">
              <w:rPr>
                <w:rFonts w:eastAsia="Calibri"/>
              </w:rPr>
              <w:t>Etablerade cellinjer</w:t>
            </w:r>
          </w:p>
        </w:tc>
        <w:tc>
          <w:tcPr>
            <w:tcW w:w="1237" w:type="dxa"/>
            <w:tcBorders>
              <w:bottom w:val="single" w:sz="4" w:space="0" w:color="auto"/>
            </w:tcBorders>
            <w:shd w:val="clear" w:color="auto" w:fill="F2F2F2" w:themeFill="background1" w:themeFillShade="F2"/>
            <w:vAlign w:val="center"/>
          </w:tcPr>
          <w:p w:rsidR="007C7483" w:rsidRDefault="007C7483" w:rsidP="00B6638A">
            <w:pPr>
              <w:jc w:val="center"/>
              <w:rPr>
                <w:rFonts w:eastAsia="Calibri"/>
                <w:b/>
              </w:rPr>
            </w:pPr>
            <w:r>
              <w:rPr>
                <w:rFonts w:eastAsia="Calibri"/>
              </w:rPr>
              <w:t>iPSC</w:t>
            </w:r>
          </w:p>
        </w:tc>
        <w:tc>
          <w:tcPr>
            <w:tcW w:w="1453" w:type="dxa"/>
            <w:tcBorders>
              <w:bottom w:val="single" w:sz="4" w:space="0" w:color="auto"/>
            </w:tcBorders>
            <w:shd w:val="clear" w:color="auto" w:fill="F2F2F2" w:themeFill="background1" w:themeFillShade="F2"/>
            <w:vAlign w:val="center"/>
          </w:tcPr>
          <w:p w:rsidR="007C7483" w:rsidRPr="00230A0B" w:rsidRDefault="007C7483" w:rsidP="00B6638A">
            <w:pPr>
              <w:rPr>
                <w:rFonts w:eastAsia="Calibri"/>
              </w:rPr>
            </w:pPr>
            <w:r w:rsidRPr="00230A0B">
              <w:rPr>
                <w:rFonts w:eastAsia="Calibri"/>
              </w:rPr>
              <w:t>Primära</w:t>
            </w:r>
            <w:r>
              <w:rPr>
                <w:rFonts w:eastAsia="Calibri"/>
              </w:rPr>
              <w:t xml:space="preserve"> celler</w:t>
            </w:r>
          </w:p>
        </w:tc>
        <w:tc>
          <w:tcPr>
            <w:tcW w:w="2194" w:type="dxa"/>
            <w:tcBorders>
              <w:bottom w:val="single" w:sz="4" w:space="0" w:color="auto"/>
            </w:tcBorders>
            <w:shd w:val="clear" w:color="auto" w:fill="F2F2F2" w:themeFill="background1" w:themeFillShade="F2"/>
          </w:tcPr>
          <w:p w:rsidR="007C7483" w:rsidRPr="00230A0B" w:rsidRDefault="007C7483" w:rsidP="00B6638A">
            <w:pPr>
              <w:rPr>
                <w:rFonts w:eastAsia="Calibri"/>
              </w:rPr>
            </w:pPr>
          </w:p>
        </w:tc>
      </w:tr>
      <w:tr w:rsidR="007C7483" w:rsidRPr="009F0843" w:rsidTr="007C7483">
        <w:tc>
          <w:tcPr>
            <w:tcW w:w="2583" w:type="dxa"/>
            <w:gridSpan w:val="3"/>
            <w:tcBorders>
              <w:bottom w:val="dotted" w:sz="4" w:space="0" w:color="auto"/>
            </w:tcBorders>
            <w:shd w:val="clear" w:color="auto" w:fill="F2F2F2" w:themeFill="background1" w:themeFillShade="F2"/>
            <w:vAlign w:val="center"/>
          </w:tcPr>
          <w:p w:rsidR="007C7483" w:rsidRPr="00177C9D" w:rsidRDefault="007C7483" w:rsidP="00B6638A">
            <w:pPr>
              <w:rPr>
                <w:rFonts w:eastAsia="Calibri"/>
              </w:rPr>
            </w:pPr>
            <w:r>
              <w:rPr>
                <w:rFonts w:eastAsia="Calibri"/>
              </w:rPr>
              <w:t>Humant ursprung</w:t>
            </w:r>
          </w:p>
        </w:tc>
        <w:tc>
          <w:tcPr>
            <w:tcW w:w="1707" w:type="dxa"/>
            <w:gridSpan w:val="4"/>
            <w:tcBorders>
              <w:bottom w:val="dotted" w:sz="4" w:space="0" w:color="auto"/>
            </w:tcBorders>
            <w:shd w:val="clear" w:color="auto" w:fill="auto"/>
            <w:vAlign w:val="center"/>
          </w:tcPr>
          <w:p w:rsidR="007C7483" w:rsidRDefault="007C7483" w:rsidP="00B6638A">
            <w:pPr>
              <w:jc w:val="center"/>
              <w:rPr>
                <w:rFonts w:eastAsia="Calibri"/>
                <w:b/>
              </w:rPr>
            </w:pPr>
          </w:p>
        </w:tc>
        <w:tc>
          <w:tcPr>
            <w:tcW w:w="1237" w:type="dxa"/>
            <w:tcBorders>
              <w:bottom w:val="dotted" w:sz="4" w:space="0" w:color="auto"/>
            </w:tcBorders>
            <w:shd w:val="clear" w:color="auto" w:fill="auto"/>
            <w:vAlign w:val="center"/>
          </w:tcPr>
          <w:p w:rsidR="007C7483" w:rsidRDefault="007C7483" w:rsidP="00B6638A">
            <w:pPr>
              <w:jc w:val="center"/>
              <w:rPr>
                <w:rFonts w:eastAsia="Calibri"/>
                <w:b/>
              </w:rPr>
            </w:pPr>
          </w:p>
        </w:tc>
        <w:tc>
          <w:tcPr>
            <w:tcW w:w="1453" w:type="dxa"/>
            <w:tcBorders>
              <w:bottom w:val="dotted" w:sz="4" w:space="0" w:color="auto"/>
            </w:tcBorders>
            <w:shd w:val="clear" w:color="auto" w:fill="auto"/>
            <w:vAlign w:val="center"/>
          </w:tcPr>
          <w:p w:rsidR="007C7483" w:rsidRPr="00230A0B" w:rsidRDefault="007C7483" w:rsidP="00B6638A">
            <w:pPr>
              <w:rPr>
                <w:rFonts w:eastAsia="Calibri"/>
              </w:rPr>
            </w:pPr>
          </w:p>
        </w:tc>
        <w:tc>
          <w:tcPr>
            <w:tcW w:w="2194" w:type="dxa"/>
            <w:tcBorders>
              <w:bottom w:val="dotted" w:sz="4" w:space="0" w:color="auto"/>
            </w:tcBorders>
          </w:tcPr>
          <w:p w:rsidR="007C7483" w:rsidRPr="00230A0B" w:rsidRDefault="007C7483" w:rsidP="00B6638A">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Pr="00177C9D" w:rsidRDefault="007C7483" w:rsidP="00B6638A">
            <w:pPr>
              <w:rPr>
                <w:rFonts w:eastAsia="Calibri"/>
              </w:rPr>
            </w:pPr>
            <w:r>
              <w:rPr>
                <w:rFonts w:eastAsia="Calibri"/>
              </w:rPr>
              <w:t>Animalt ursprung (däggdjur)</w:t>
            </w:r>
          </w:p>
        </w:tc>
        <w:tc>
          <w:tcPr>
            <w:tcW w:w="1707" w:type="dxa"/>
            <w:gridSpan w:val="4"/>
            <w:tcBorders>
              <w:top w:val="dotted" w:sz="4" w:space="0" w:color="auto"/>
              <w:bottom w:val="dotted" w:sz="4" w:space="0" w:color="auto"/>
            </w:tcBorders>
            <w:shd w:val="clear" w:color="auto" w:fill="auto"/>
            <w:vAlign w:val="center"/>
          </w:tcPr>
          <w:p w:rsidR="007C7483" w:rsidRDefault="007C7483" w:rsidP="00B6638A">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B6638A">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B6638A">
            <w:pPr>
              <w:rPr>
                <w:rFonts w:eastAsia="Calibri"/>
              </w:rPr>
            </w:pPr>
          </w:p>
        </w:tc>
        <w:tc>
          <w:tcPr>
            <w:tcW w:w="2194" w:type="dxa"/>
            <w:tcBorders>
              <w:top w:val="dotted" w:sz="4" w:space="0" w:color="auto"/>
              <w:bottom w:val="dotted" w:sz="4" w:space="0" w:color="auto"/>
            </w:tcBorders>
          </w:tcPr>
          <w:p w:rsidR="007C7483" w:rsidRPr="00230A0B" w:rsidRDefault="007C7483" w:rsidP="00B6638A">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Default="007C7483" w:rsidP="00B6638A">
            <w:pPr>
              <w:rPr>
                <w:rFonts w:eastAsia="Calibri"/>
              </w:rPr>
            </w:pPr>
            <w:r>
              <w:rPr>
                <w:rFonts w:eastAsia="Calibri"/>
              </w:rPr>
              <w:t>Insektsceller</w:t>
            </w:r>
          </w:p>
        </w:tc>
        <w:tc>
          <w:tcPr>
            <w:tcW w:w="1707" w:type="dxa"/>
            <w:gridSpan w:val="4"/>
            <w:tcBorders>
              <w:top w:val="dotted" w:sz="4" w:space="0" w:color="auto"/>
              <w:bottom w:val="dotted" w:sz="4" w:space="0" w:color="auto"/>
            </w:tcBorders>
            <w:shd w:val="clear" w:color="auto" w:fill="auto"/>
            <w:vAlign w:val="center"/>
          </w:tcPr>
          <w:p w:rsidR="007C7483" w:rsidRDefault="007C7483" w:rsidP="00B6638A">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B6638A">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B6638A">
            <w:pPr>
              <w:rPr>
                <w:rFonts w:eastAsia="Calibri"/>
              </w:rPr>
            </w:pPr>
          </w:p>
        </w:tc>
        <w:tc>
          <w:tcPr>
            <w:tcW w:w="2194" w:type="dxa"/>
            <w:tcBorders>
              <w:top w:val="dotted" w:sz="4" w:space="0" w:color="auto"/>
              <w:bottom w:val="dotted" w:sz="4" w:space="0" w:color="auto"/>
            </w:tcBorders>
          </w:tcPr>
          <w:p w:rsidR="007C7483" w:rsidRPr="00230A0B" w:rsidRDefault="007C7483" w:rsidP="00B6638A">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Default="007C7483" w:rsidP="00B6638A">
            <w:pPr>
              <w:rPr>
                <w:rFonts w:eastAsia="Calibri"/>
              </w:rPr>
            </w:pPr>
            <w:r>
              <w:rPr>
                <w:rFonts w:eastAsia="Calibri"/>
              </w:rPr>
              <w:t>Annat; precisera</w:t>
            </w:r>
          </w:p>
        </w:tc>
        <w:tc>
          <w:tcPr>
            <w:tcW w:w="1707" w:type="dxa"/>
            <w:gridSpan w:val="4"/>
            <w:tcBorders>
              <w:top w:val="dotted" w:sz="4" w:space="0" w:color="auto"/>
              <w:bottom w:val="dotted" w:sz="4" w:space="0" w:color="auto"/>
            </w:tcBorders>
            <w:shd w:val="clear" w:color="auto" w:fill="auto"/>
            <w:vAlign w:val="center"/>
          </w:tcPr>
          <w:p w:rsidR="007C7483" w:rsidRDefault="007C7483" w:rsidP="00B6638A">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B6638A">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B6638A">
            <w:pPr>
              <w:rPr>
                <w:rFonts w:eastAsia="Calibri"/>
              </w:rPr>
            </w:pPr>
          </w:p>
        </w:tc>
        <w:tc>
          <w:tcPr>
            <w:tcW w:w="2194" w:type="dxa"/>
            <w:tcBorders>
              <w:top w:val="dotted" w:sz="4" w:space="0" w:color="auto"/>
              <w:bottom w:val="dotted" w:sz="4" w:space="0" w:color="auto"/>
            </w:tcBorders>
          </w:tcPr>
          <w:p w:rsidR="007C7483" w:rsidRPr="00230A0B" w:rsidRDefault="007C7483" w:rsidP="00B6638A">
            <w:pPr>
              <w:rPr>
                <w:rFonts w:eastAsia="Calibri"/>
              </w:rPr>
            </w:pPr>
          </w:p>
        </w:tc>
      </w:tr>
      <w:tr w:rsidR="007C7483" w:rsidRPr="009F0843" w:rsidTr="007C7483">
        <w:tc>
          <w:tcPr>
            <w:tcW w:w="3681" w:type="dxa"/>
            <w:gridSpan w:val="5"/>
            <w:tcBorders>
              <w:top w:val="nil"/>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sidRPr="009F0843">
              <w:rPr>
                <w:rFonts w:eastAsia="Calibri"/>
                <w:b/>
                <w:sz w:val="20"/>
              </w:rPr>
              <w:t>Egenskaper före modifiering</w:t>
            </w:r>
          </w:p>
        </w:tc>
        <w:tc>
          <w:tcPr>
            <w:tcW w:w="3299" w:type="dxa"/>
            <w:gridSpan w:val="4"/>
            <w:tcBorders>
              <w:top w:val="nil"/>
              <w:bottom w:val="dotted" w:sz="4" w:space="0" w:color="auto"/>
            </w:tcBorders>
            <w:shd w:val="clear" w:color="auto" w:fill="F2F2F2" w:themeFill="background1" w:themeFillShade="F2"/>
            <w:vAlign w:val="center"/>
          </w:tcPr>
          <w:p w:rsidR="007C7483" w:rsidRPr="009F0843" w:rsidRDefault="007C7483" w:rsidP="00B6638A">
            <w:pPr>
              <w:rPr>
                <w:rFonts w:eastAsia="Calibri"/>
                <w:b/>
                <w:sz w:val="20"/>
              </w:rPr>
            </w:pPr>
            <w:r w:rsidRPr="009F0843">
              <w:rPr>
                <w:rFonts w:eastAsia="Calibri"/>
                <w:b/>
                <w:sz w:val="20"/>
              </w:rPr>
              <w:t>Egenskaper efter modifiering</w:t>
            </w:r>
          </w:p>
        </w:tc>
        <w:tc>
          <w:tcPr>
            <w:tcW w:w="2194" w:type="dxa"/>
            <w:tcBorders>
              <w:top w:val="nil"/>
              <w:bottom w:val="dotted" w:sz="4" w:space="0" w:color="auto"/>
            </w:tcBorders>
            <w:shd w:val="clear" w:color="auto" w:fill="F2F2F2" w:themeFill="background1" w:themeFillShade="F2"/>
          </w:tcPr>
          <w:p w:rsidR="007C7483" w:rsidRPr="009F0843" w:rsidRDefault="007C7483" w:rsidP="00B6638A">
            <w:pPr>
              <w:rPr>
                <w:rFonts w:eastAsia="Calibri"/>
                <w:b/>
                <w:sz w:val="20"/>
              </w:rPr>
            </w:pPr>
          </w:p>
        </w:tc>
      </w:tr>
      <w:tr w:rsidR="007C7483" w:rsidRPr="006720BE" w:rsidTr="007C7483">
        <w:tc>
          <w:tcPr>
            <w:tcW w:w="3681" w:type="dxa"/>
            <w:gridSpan w:val="5"/>
            <w:tcBorders>
              <w:top w:val="dotted" w:sz="4" w:space="0" w:color="auto"/>
              <w:bottom w:val="dotted" w:sz="4" w:space="0" w:color="auto"/>
            </w:tcBorders>
          </w:tcPr>
          <w:p w:rsidR="007C7483" w:rsidRPr="007C7483" w:rsidRDefault="007C7483" w:rsidP="00B6638A">
            <w:pPr>
              <w:spacing w:before="20" w:after="20"/>
              <w:rPr>
                <w:rFonts w:eastAsia="Calibri"/>
                <w:lang w:val="en-US"/>
              </w:rPr>
            </w:pPr>
          </w:p>
        </w:tc>
        <w:tc>
          <w:tcPr>
            <w:tcW w:w="3299" w:type="dxa"/>
            <w:gridSpan w:val="4"/>
            <w:tcBorders>
              <w:top w:val="dotted" w:sz="4" w:space="0" w:color="auto"/>
              <w:bottom w:val="dotted" w:sz="4" w:space="0" w:color="auto"/>
            </w:tcBorders>
          </w:tcPr>
          <w:p w:rsidR="007C7483" w:rsidRPr="006720BE" w:rsidRDefault="007C7483" w:rsidP="00B6638A">
            <w:pPr>
              <w:spacing w:before="20" w:after="20"/>
              <w:rPr>
                <w:rFonts w:eastAsia="Calibri"/>
                <w:lang w:val="en-US"/>
              </w:rPr>
            </w:pPr>
          </w:p>
        </w:tc>
        <w:tc>
          <w:tcPr>
            <w:tcW w:w="2194" w:type="dxa"/>
            <w:tcBorders>
              <w:top w:val="dotted" w:sz="4" w:space="0" w:color="auto"/>
              <w:bottom w:val="dotted" w:sz="4" w:space="0" w:color="auto"/>
            </w:tcBorders>
          </w:tcPr>
          <w:p w:rsidR="007C7483" w:rsidRPr="00744AE0" w:rsidRDefault="007C7483" w:rsidP="00B6638A">
            <w:pPr>
              <w:spacing w:before="20" w:after="20"/>
              <w:rPr>
                <w:lang w:val="en-US"/>
              </w:rPr>
            </w:pPr>
          </w:p>
        </w:tc>
      </w:tr>
    </w:tbl>
    <w:p w:rsidR="007C7483" w:rsidRPr="007C7483" w:rsidRDefault="007C7483" w:rsidP="0029658D">
      <w:pPr>
        <w:pStyle w:val="Heading3"/>
        <w:rPr>
          <w:rFonts w:eastAsia="Calibri"/>
          <w:lang w:val="en-US"/>
        </w:rPr>
      </w:pPr>
    </w:p>
    <w:p w:rsidR="0029658D" w:rsidRDefault="00A754C7" w:rsidP="0029658D">
      <w:pPr>
        <w:pStyle w:val="Heading3"/>
        <w:rPr>
          <w:rFonts w:eastAsia="Calibri"/>
        </w:rPr>
      </w:pPr>
      <w:r>
        <w:rPr>
          <w:rFonts w:eastAsia="Calibri"/>
        </w:rPr>
        <w:t xml:space="preserve">b) </w:t>
      </w:r>
      <w:r w:rsidR="0029658D">
        <w:rPr>
          <w:rFonts w:eastAsia="Calibri"/>
        </w:rPr>
        <w:t xml:space="preserve">Användning med </w:t>
      </w:r>
      <w:r w:rsidR="0029658D" w:rsidRPr="00724113">
        <w:rPr>
          <w:rFonts w:eastAsia="Calibri"/>
        </w:rPr>
        <w:t xml:space="preserve">vektor </w:t>
      </w:r>
      <w:r w:rsidR="006E6223" w:rsidRPr="00724113">
        <w:rPr>
          <w:rFonts w:eastAsia="Calibri"/>
        </w:rPr>
        <w:t xml:space="preserve">eller celler </w:t>
      </w:r>
      <w:r w:rsidR="0029658D" w:rsidRPr="00724113">
        <w:rPr>
          <w:rFonts w:eastAsia="Calibri"/>
          <w:highlight w:val="yellow"/>
        </w:rPr>
        <w:t>i djur</w:t>
      </w:r>
    </w:p>
    <w:tbl>
      <w:tblPr>
        <w:tblStyle w:val="TableGrid"/>
        <w:tblW w:w="0" w:type="auto"/>
        <w:tblLook w:val="04A0" w:firstRow="1" w:lastRow="0" w:firstColumn="1" w:lastColumn="0" w:noHBand="0" w:noVBand="1"/>
      </w:tblPr>
      <w:tblGrid>
        <w:gridCol w:w="2405"/>
        <w:gridCol w:w="425"/>
        <w:gridCol w:w="317"/>
        <w:gridCol w:w="627"/>
        <w:gridCol w:w="616"/>
        <w:gridCol w:w="425"/>
        <w:gridCol w:w="696"/>
        <w:gridCol w:w="1772"/>
        <w:gridCol w:w="1891"/>
      </w:tblGrid>
      <w:tr w:rsidR="0029658D" w:rsidRPr="009F0843" w:rsidTr="00724113">
        <w:tc>
          <w:tcPr>
            <w:tcW w:w="2405" w:type="dxa"/>
            <w:tcBorders>
              <w:right w:val="dotted" w:sz="4" w:space="0" w:color="auto"/>
            </w:tcBorders>
            <w:shd w:val="clear" w:color="auto" w:fill="FDE9D9" w:themeFill="accent6" w:themeFillTint="33"/>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p>
        </w:tc>
        <w:tc>
          <w:tcPr>
            <w:tcW w:w="425" w:type="dxa"/>
            <w:tcBorders>
              <w:right w:val="dotted" w:sz="4" w:space="0" w:color="auto"/>
            </w:tcBorders>
            <w:shd w:val="clear" w:color="auto" w:fill="auto"/>
            <w:vAlign w:val="center"/>
          </w:tcPr>
          <w:p w:rsidR="0029658D" w:rsidRPr="009F0843" w:rsidRDefault="0029658D" w:rsidP="001E698F">
            <w:pPr>
              <w:jc w:val="center"/>
              <w:rPr>
                <w:rFonts w:eastAsia="Calibri"/>
                <w:b/>
              </w:rPr>
            </w:pPr>
          </w:p>
        </w:tc>
        <w:tc>
          <w:tcPr>
            <w:tcW w:w="1985" w:type="dxa"/>
            <w:gridSpan w:val="4"/>
            <w:tcBorders>
              <w:right w:val="dotted" w:sz="4" w:space="0" w:color="auto"/>
            </w:tcBorders>
            <w:shd w:val="clear" w:color="auto" w:fill="FDE9D9" w:themeFill="accent6" w:themeFillTint="33"/>
            <w:vAlign w:val="center"/>
          </w:tcPr>
          <w:p w:rsidR="0029658D" w:rsidRPr="009F0843" w:rsidRDefault="0029658D" w:rsidP="0029658D">
            <w:pPr>
              <w:rPr>
                <w:rFonts w:eastAsia="Calibri"/>
                <w:b/>
              </w:rPr>
            </w:pPr>
            <w:r>
              <w:rPr>
                <w:rFonts w:eastAsia="Calibri"/>
                <w:b/>
              </w:rPr>
              <w:t>Egen beteckning:</w:t>
            </w:r>
          </w:p>
        </w:tc>
        <w:tc>
          <w:tcPr>
            <w:tcW w:w="4359" w:type="dxa"/>
            <w:gridSpan w:val="3"/>
            <w:tcBorders>
              <w:left w:val="dotted" w:sz="4" w:space="0" w:color="auto"/>
            </w:tcBorders>
          </w:tcPr>
          <w:p w:rsidR="0029658D" w:rsidRPr="009F0843" w:rsidRDefault="0029658D" w:rsidP="0029658D">
            <w:pPr>
              <w:rPr>
                <w:rFonts w:eastAsia="Calibri"/>
              </w:rPr>
            </w:pPr>
          </w:p>
        </w:tc>
      </w:tr>
      <w:tr w:rsidR="00C81532" w:rsidRPr="009F0843" w:rsidTr="00C81532">
        <w:tc>
          <w:tcPr>
            <w:tcW w:w="9174" w:type="dxa"/>
            <w:gridSpan w:val="9"/>
            <w:tcBorders>
              <w:bottom w:val="nil"/>
            </w:tcBorders>
            <w:shd w:val="clear" w:color="auto" w:fill="FDE9D9" w:themeFill="accent6"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9"/>
            <w:tcBorders>
              <w:top w:val="nil"/>
            </w:tcBorders>
            <w:shd w:val="clear" w:color="auto" w:fill="auto"/>
            <w:vAlign w:val="center"/>
          </w:tcPr>
          <w:p w:rsidR="00C81532" w:rsidRPr="009F0843" w:rsidRDefault="00C81532" w:rsidP="0042131A">
            <w:pPr>
              <w:rPr>
                <w:rFonts w:eastAsia="Calibri"/>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29658D" w:rsidRDefault="006E6223" w:rsidP="000451A0">
            <w:pPr>
              <w:rPr>
                <w:rFonts w:eastAsia="Calibri"/>
                <w:i/>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Virus som vektorn baseras på (vildtyp)</w:t>
            </w:r>
          </w:p>
        </w:tc>
        <w:tc>
          <w:tcPr>
            <w:tcW w:w="4784" w:type="dxa"/>
            <w:gridSpan w:val="4"/>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r>
      <w:tr w:rsidR="006E6223" w:rsidRPr="009F0843" w:rsidTr="001E698F">
        <w:tc>
          <w:tcPr>
            <w:tcW w:w="4390" w:type="dxa"/>
            <w:gridSpan w:val="5"/>
            <w:tcBorders>
              <w:top w:val="dotted" w:sz="4" w:space="0" w:color="auto"/>
              <w:bottom w:val="nil"/>
            </w:tcBorders>
          </w:tcPr>
          <w:p w:rsidR="006E6223" w:rsidRPr="009F0843" w:rsidRDefault="006E6223" w:rsidP="000451A0">
            <w:pPr>
              <w:spacing w:before="20" w:after="20"/>
              <w:rPr>
                <w:rFonts w:eastAsia="Calibri"/>
              </w:rPr>
            </w:pPr>
          </w:p>
        </w:tc>
        <w:tc>
          <w:tcPr>
            <w:tcW w:w="4784" w:type="dxa"/>
            <w:gridSpan w:val="4"/>
            <w:tcBorders>
              <w:top w:val="dotted" w:sz="4" w:space="0" w:color="auto"/>
              <w:bottom w:val="nil"/>
            </w:tcBorders>
          </w:tcPr>
          <w:p w:rsidR="006E6223" w:rsidRPr="009F0843" w:rsidRDefault="006E6223" w:rsidP="000451A0">
            <w:pPr>
              <w:spacing w:before="20" w:after="20"/>
              <w:rPr>
                <w:rFonts w:eastAsia="Calibri"/>
              </w:rPr>
            </w:pPr>
          </w:p>
        </w:tc>
      </w:tr>
      <w:tr w:rsidR="006E6223" w:rsidRPr="009F0843" w:rsidTr="00724113">
        <w:tc>
          <w:tcPr>
            <w:tcW w:w="4390" w:type="dxa"/>
            <w:gridSpan w:val="5"/>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Egenskaper utan insert</w:t>
            </w:r>
          </w:p>
        </w:tc>
        <w:tc>
          <w:tcPr>
            <w:tcW w:w="4784" w:type="dxa"/>
            <w:gridSpan w:val="4"/>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Egenskaper med insert</w:t>
            </w:r>
          </w:p>
        </w:tc>
      </w:tr>
      <w:tr w:rsidR="006E6223" w:rsidRPr="009F0843" w:rsidTr="001E698F">
        <w:tc>
          <w:tcPr>
            <w:tcW w:w="4390" w:type="dxa"/>
            <w:gridSpan w:val="5"/>
            <w:tcBorders>
              <w:top w:val="dotted" w:sz="4" w:space="0" w:color="auto"/>
            </w:tcBorders>
          </w:tcPr>
          <w:p w:rsidR="006E6223" w:rsidRPr="009F0843" w:rsidRDefault="006E6223" w:rsidP="000451A0">
            <w:pPr>
              <w:spacing w:before="20" w:after="20"/>
              <w:rPr>
                <w:rFonts w:eastAsia="Calibri"/>
              </w:rPr>
            </w:pPr>
          </w:p>
        </w:tc>
        <w:tc>
          <w:tcPr>
            <w:tcW w:w="4784" w:type="dxa"/>
            <w:gridSpan w:val="4"/>
            <w:tcBorders>
              <w:top w:val="dotted" w:sz="4" w:space="0" w:color="auto"/>
            </w:tcBorders>
          </w:tcPr>
          <w:p w:rsidR="006E6223" w:rsidRPr="009F0843" w:rsidRDefault="006E6223" w:rsidP="000451A0">
            <w:pPr>
              <w:spacing w:before="20" w:after="20"/>
              <w:rPr>
                <w:rFonts w:eastAsia="Calibri"/>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9F0843" w:rsidRDefault="006E6223"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 xml:space="preserve">Funktionella gener, typ av sekvenser (även cDNA) </w:t>
            </w:r>
          </w:p>
        </w:tc>
      </w:tr>
      <w:tr w:rsidR="006E6223" w:rsidRPr="009F0843" w:rsidTr="001E698F">
        <w:tc>
          <w:tcPr>
            <w:tcW w:w="4390" w:type="dxa"/>
            <w:gridSpan w:val="5"/>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4" w:type="dxa"/>
            <w:gridSpan w:val="4"/>
            <w:vMerge w:val="restart"/>
            <w:tcBorders>
              <w:top w:val="dotted"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3774" w:type="dxa"/>
            <w:gridSpan w:val="4"/>
            <w:tcBorders>
              <w:top w:val="dotted" w:sz="4" w:space="0" w:color="auto"/>
              <w:bottom w:val="dotted" w:sz="4" w:space="0" w:color="auto"/>
              <w:right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Givarorganism finns i användningen</w:t>
            </w:r>
          </w:p>
        </w:tc>
        <w:tc>
          <w:tcPr>
            <w:tcW w:w="616" w:type="dxa"/>
            <w:tcBorders>
              <w:top w:val="dotted" w:sz="4" w:space="0" w:color="auto"/>
              <w:left w:val="dotted" w:sz="4" w:space="0" w:color="auto"/>
              <w:bottom w:val="dotted" w:sz="4" w:space="0" w:color="auto"/>
            </w:tcBorders>
            <w:vAlign w:val="center"/>
          </w:tcPr>
          <w:sdt>
            <w:sdtPr>
              <w:rPr>
                <w:rFonts w:eastAsia="Calibri"/>
                <w:sz w:val="26"/>
                <w:szCs w:val="26"/>
              </w:rPr>
              <w:id w:val="1049428938"/>
              <w14:checkbox>
                <w14:checked w14:val="0"/>
                <w14:checkedState w14:val="2612" w14:font="MS Gothic"/>
                <w14:uncheckedState w14:val="2610" w14:font="MS Gothic"/>
              </w14:checkbox>
            </w:sdtPr>
            <w:sdtEndPr/>
            <w:sdtContent>
              <w:p w:rsidR="006E6223" w:rsidRPr="00A2083C" w:rsidRDefault="006E6223"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4" w:type="dxa"/>
            <w:gridSpan w:val="4"/>
            <w:vMerge/>
            <w:tcBorders>
              <w:bottom w:val="single"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Eventuella markörgener</w:t>
            </w:r>
          </w:p>
        </w:tc>
        <w:tc>
          <w:tcPr>
            <w:tcW w:w="4784" w:type="dxa"/>
            <w:gridSpan w:val="4"/>
            <w:tcBorders>
              <w:bottom w:val="nil"/>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Små RNA; ange vilka gener de riktas mot</w:t>
            </w:r>
          </w:p>
        </w:tc>
      </w:tr>
      <w:tr w:rsidR="006E6223" w:rsidRPr="009F0843" w:rsidTr="001E698F">
        <w:tc>
          <w:tcPr>
            <w:tcW w:w="4390" w:type="dxa"/>
            <w:gridSpan w:val="5"/>
            <w:tcBorders>
              <w:top w:val="dotted" w:sz="4" w:space="0" w:color="auto"/>
            </w:tcBorders>
            <w:shd w:val="clear" w:color="auto" w:fill="auto"/>
            <w:vAlign w:val="center"/>
          </w:tcPr>
          <w:p w:rsidR="006E6223" w:rsidRDefault="006E6223" w:rsidP="000451A0">
            <w:pPr>
              <w:spacing w:beforeLines="20" w:before="48" w:afterLines="20" w:after="48"/>
              <w:rPr>
                <w:rFonts w:eastAsia="Calibri"/>
                <w:sz w:val="26"/>
                <w:szCs w:val="26"/>
              </w:rPr>
            </w:pPr>
          </w:p>
        </w:tc>
        <w:tc>
          <w:tcPr>
            <w:tcW w:w="4784" w:type="dxa"/>
            <w:gridSpan w:val="4"/>
            <w:tcBorders>
              <w:top w:val="nil"/>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230A0B" w:rsidRDefault="006E6223" w:rsidP="000451A0">
            <w:pPr>
              <w:rPr>
                <w:rFonts w:eastAsia="Calibri"/>
                <w:i/>
              </w:rPr>
            </w:pPr>
            <w:r>
              <w:rPr>
                <w:rFonts w:eastAsia="Calibri"/>
                <w:b/>
              </w:rPr>
              <w:t xml:space="preserve">Celler i användningen </w:t>
            </w:r>
            <w:r>
              <w:rPr>
                <w:rFonts w:eastAsia="Calibri"/>
                <w:i/>
              </w:rPr>
              <w:t>fler än ett alt</w:t>
            </w:r>
            <w:r w:rsidRPr="00724113">
              <w:rPr>
                <w:rFonts w:eastAsia="Calibri"/>
                <w:i/>
                <w:shd w:val="clear" w:color="auto" w:fill="FDE9D9" w:themeFill="accent6" w:themeFillTint="33"/>
              </w:rPr>
              <w:t>e</w:t>
            </w:r>
            <w:r>
              <w:rPr>
                <w:rFonts w:eastAsia="Calibri"/>
                <w:i/>
              </w:rPr>
              <w:t>rnativ kan väljas</w:t>
            </w:r>
          </w:p>
        </w:tc>
      </w:tr>
      <w:tr w:rsidR="0042131A" w:rsidRPr="009F0843" w:rsidTr="0042131A">
        <w:tc>
          <w:tcPr>
            <w:tcW w:w="9174" w:type="dxa"/>
            <w:gridSpan w:val="9"/>
            <w:tcBorders>
              <w:top w:val="dotted" w:sz="4" w:space="0" w:color="auto"/>
              <w:bottom w:val="nil"/>
            </w:tcBorders>
            <w:shd w:val="clear" w:color="auto" w:fill="FDE9D9" w:themeFill="accent6" w:themeFillTint="33"/>
          </w:tcPr>
          <w:p w:rsidR="0042131A" w:rsidRPr="009F0843" w:rsidRDefault="0042131A" w:rsidP="0042131A">
            <w:pPr>
              <w:spacing w:before="20" w:after="20"/>
              <w:rPr>
                <w:rFonts w:eastAsia="Calibri"/>
              </w:rPr>
            </w:pPr>
            <w:r>
              <w:rPr>
                <w:rFonts w:eastAsia="Calibri"/>
              </w:rPr>
              <w:t>Celler som används endast för vektorproduktion:</w:t>
            </w:r>
          </w:p>
        </w:tc>
      </w:tr>
      <w:tr w:rsidR="0042131A" w:rsidRPr="009F0843" w:rsidTr="0042131A">
        <w:tc>
          <w:tcPr>
            <w:tcW w:w="9174" w:type="dxa"/>
            <w:gridSpan w:val="9"/>
            <w:tcBorders>
              <w:top w:val="nil"/>
              <w:bottom w:val="single" w:sz="4" w:space="0" w:color="auto"/>
            </w:tcBorders>
            <w:shd w:val="clear" w:color="auto" w:fill="auto"/>
            <w:vAlign w:val="center"/>
          </w:tcPr>
          <w:p w:rsidR="0042131A" w:rsidRPr="00230A0B" w:rsidRDefault="0042131A" w:rsidP="0042131A">
            <w:pPr>
              <w:rPr>
                <w:rFonts w:eastAsia="Calibri"/>
              </w:rPr>
            </w:pPr>
          </w:p>
        </w:tc>
      </w:tr>
      <w:tr w:rsidR="006E6223" w:rsidRPr="009F0843" w:rsidTr="00724113">
        <w:tc>
          <w:tcPr>
            <w:tcW w:w="3147" w:type="dxa"/>
            <w:gridSpan w:val="3"/>
            <w:tcBorders>
              <w:bottom w:val="single"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Celler innan vektor tillsätts</w:t>
            </w:r>
          </w:p>
        </w:tc>
        <w:tc>
          <w:tcPr>
            <w:tcW w:w="2364" w:type="dxa"/>
            <w:gridSpan w:val="4"/>
            <w:tcBorders>
              <w:bottom w:val="single" w:sz="4" w:space="0" w:color="auto"/>
            </w:tcBorders>
            <w:shd w:val="clear" w:color="auto" w:fill="FDE9D9" w:themeFill="accent6" w:themeFillTint="33"/>
            <w:vAlign w:val="center"/>
          </w:tcPr>
          <w:p w:rsidR="006E6223" w:rsidRDefault="006E6223" w:rsidP="000451A0">
            <w:pPr>
              <w:jc w:val="center"/>
              <w:rPr>
                <w:rFonts w:eastAsia="Calibri"/>
                <w:b/>
              </w:rPr>
            </w:pPr>
            <w:r w:rsidRPr="00177C9D">
              <w:rPr>
                <w:rFonts w:eastAsia="Calibri"/>
              </w:rPr>
              <w:t>Etablerade cellinjer</w:t>
            </w:r>
          </w:p>
        </w:tc>
        <w:tc>
          <w:tcPr>
            <w:tcW w:w="1772" w:type="dxa"/>
            <w:tcBorders>
              <w:bottom w:val="single" w:sz="4" w:space="0" w:color="auto"/>
            </w:tcBorders>
            <w:shd w:val="clear" w:color="auto" w:fill="FDE9D9" w:themeFill="accent6" w:themeFillTint="33"/>
            <w:vAlign w:val="center"/>
          </w:tcPr>
          <w:p w:rsidR="006E6223" w:rsidRDefault="006E6223" w:rsidP="000451A0">
            <w:pPr>
              <w:jc w:val="center"/>
              <w:rPr>
                <w:rFonts w:eastAsia="Calibri"/>
                <w:b/>
              </w:rPr>
            </w:pPr>
            <w:r>
              <w:rPr>
                <w:rFonts w:eastAsia="Calibri"/>
              </w:rPr>
              <w:t>iPSC</w:t>
            </w:r>
          </w:p>
        </w:tc>
        <w:tc>
          <w:tcPr>
            <w:tcW w:w="1891" w:type="dxa"/>
            <w:tcBorders>
              <w:bottom w:val="single" w:sz="4" w:space="0" w:color="auto"/>
            </w:tcBorders>
            <w:shd w:val="clear" w:color="auto" w:fill="FDE9D9" w:themeFill="accent6" w:themeFillTint="33"/>
            <w:vAlign w:val="center"/>
          </w:tcPr>
          <w:p w:rsidR="006E6223" w:rsidRPr="00230A0B" w:rsidRDefault="006E6223" w:rsidP="000451A0">
            <w:pPr>
              <w:rPr>
                <w:rFonts w:eastAsia="Calibri"/>
              </w:rPr>
            </w:pPr>
            <w:r w:rsidRPr="00230A0B">
              <w:rPr>
                <w:rFonts w:eastAsia="Calibri"/>
              </w:rPr>
              <w:t>Primära</w:t>
            </w:r>
            <w:r>
              <w:rPr>
                <w:rFonts w:eastAsia="Calibri"/>
              </w:rPr>
              <w:t xml:space="preserve"> celler</w:t>
            </w:r>
          </w:p>
        </w:tc>
      </w:tr>
      <w:tr w:rsidR="006E6223" w:rsidRPr="009F0843" w:rsidTr="00724113">
        <w:tc>
          <w:tcPr>
            <w:tcW w:w="3147" w:type="dxa"/>
            <w:gridSpan w:val="3"/>
            <w:tcBorders>
              <w:bottom w:val="dotted"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Humant ursprung</w:t>
            </w:r>
          </w:p>
        </w:tc>
        <w:tc>
          <w:tcPr>
            <w:tcW w:w="2364" w:type="dxa"/>
            <w:gridSpan w:val="4"/>
            <w:tcBorders>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Animalt ursprung (däggdjur)</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Default="006E6223" w:rsidP="000451A0">
            <w:pPr>
              <w:rPr>
                <w:rFonts w:eastAsia="Calibri"/>
              </w:rPr>
            </w:pPr>
            <w:r>
              <w:rPr>
                <w:rFonts w:eastAsia="Calibri"/>
              </w:rPr>
              <w:t>Insektsceller</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Default="006E6223" w:rsidP="000451A0">
            <w:pPr>
              <w:rPr>
                <w:rFonts w:eastAsia="Calibri"/>
              </w:rPr>
            </w:pPr>
            <w:r>
              <w:rPr>
                <w:rFonts w:eastAsia="Calibri"/>
              </w:rPr>
              <w:t>Annat; precisera</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4390" w:type="dxa"/>
            <w:gridSpan w:val="5"/>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Egenskaper före modifiering</w:t>
            </w:r>
          </w:p>
        </w:tc>
        <w:tc>
          <w:tcPr>
            <w:tcW w:w="4784" w:type="dxa"/>
            <w:gridSpan w:val="4"/>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Egenskaper efter modifiering</w:t>
            </w:r>
          </w:p>
        </w:tc>
      </w:tr>
      <w:tr w:rsidR="006E6223" w:rsidRPr="009F0843" w:rsidTr="001E698F">
        <w:tc>
          <w:tcPr>
            <w:tcW w:w="4390" w:type="dxa"/>
            <w:gridSpan w:val="5"/>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4" w:type="dxa"/>
            <w:gridSpan w:val="4"/>
            <w:tcBorders>
              <w:top w:val="dotted" w:sz="4" w:space="0" w:color="auto"/>
              <w:bottom w:val="dotted" w:sz="4" w:space="0" w:color="auto"/>
            </w:tcBorders>
          </w:tcPr>
          <w:p w:rsidR="006E6223" w:rsidRPr="009F0843" w:rsidRDefault="006E6223" w:rsidP="000451A0">
            <w:pPr>
              <w:spacing w:before="20" w:after="20"/>
              <w:rPr>
                <w:rFonts w:eastAsia="Calibri"/>
              </w:rPr>
            </w:pPr>
          </w:p>
        </w:tc>
      </w:tr>
      <w:tr w:rsidR="0029658D" w:rsidRPr="009F0843" w:rsidTr="00724113">
        <w:tc>
          <w:tcPr>
            <w:tcW w:w="9174" w:type="dxa"/>
            <w:gridSpan w:val="9"/>
            <w:tcBorders>
              <w:bottom w:val="single" w:sz="4" w:space="0" w:color="auto"/>
            </w:tcBorders>
            <w:shd w:val="clear" w:color="auto" w:fill="FDE9D9" w:themeFill="accent6" w:themeFillTint="33"/>
            <w:vAlign w:val="center"/>
          </w:tcPr>
          <w:p w:rsidR="0029658D" w:rsidRPr="009F0843" w:rsidRDefault="0029658D" w:rsidP="006E6223">
            <w:pPr>
              <w:rPr>
                <w:rFonts w:eastAsia="Calibri"/>
                <w:b/>
              </w:rPr>
            </w:pPr>
            <w:r>
              <w:rPr>
                <w:rFonts w:eastAsia="Calibri"/>
                <w:b/>
              </w:rPr>
              <w:t>Djur</w:t>
            </w:r>
            <w:r w:rsidR="006E6223">
              <w:rPr>
                <w:rFonts w:eastAsia="Calibri"/>
                <w:b/>
              </w:rPr>
              <w:t xml:space="preserve"> som vektor eller celler används i</w:t>
            </w:r>
          </w:p>
        </w:tc>
      </w:tr>
      <w:tr w:rsidR="0029658D" w:rsidRPr="009F0843" w:rsidTr="00724113">
        <w:tc>
          <w:tcPr>
            <w:tcW w:w="2830" w:type="dxa"/>
            <w:gridSpan w:val="2"/>
            <w:tcBorders>
              <w:bottom w:val="dotted" w:sz="4" w:space="0" w:color="auto"/>
            </w:tcBorders>
            <w:shd w:val="clear" w:color="auto" w:fill="FDE9D9" w:themeFill="accent6" w:themeFillTint="33"/>
            <w:vAlign w:val="center"/>
          </w:tcPr>
          <w:p w:rsidR="0029658D" w:rsidRPr="009F0843" w:rsidRDefault="006E6223" w:rsidP="0029658D">
            <w:pPr>
              <w:rPr>
                <w:rFonts w:eastAsia="Calibri"/>
                <w:b/>
                <w:sz w:val="20"/>
              </w:rPr>
            </w:pPr>
            <w:r>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rsidR="0029658D" w:rsidRPr="009F0843" w:rsidRDefault="006E6223" w:rsidP="0029658D">
            <w:pPr>
              <w:rPr>
                <w:rFonts w:eastAsia="Calibri"/>
                <w:b/>
                <w:sz w:val="20"/>
              </w:rPr>
            </w:pPr>
            <w:r>
              <w:rPr>
                <w:rFonts w:eastAsia="Calibri"/>
                <w:b/>
                <w:sz w:val="20"/>
              </w:rPr>
              <w:t>Förväntade effekter av GMM i djuren</w:t>
            </w:r>
          </w:p>
        </w:tc>
      </w:tr>
      <w:tr w:rsidR="0029658D" w:rsidRPr="009F0843" w:rsidTr="001E698F">
        <w:tc>
          <w:tcPr>
            <w:tcW w:w="2830" w:type="dxa"/>
            <w:gridSpan w:val="2"/>
            <w:tcBorders>
              <w:top w:val="dotted" w:sz="4" w:space="0" w:color="auto"/>
              <w:bottom w:val="single" w:sz="4" w:space="0" w:color="auto"/>
            </w:tcBorders>
          </w:tcPr>
          <w:p w:rsidR="0029658D" w:rsidRPr="009F0843" w:rsidRDefault="0029658D" w:rsidP="0029658D">
            <w:pPr>
              <w:spacing w:before="20" w:after="20"/>
              <w:rPr>
                <w:rFonts w:eastAsia="Calibri"/>
              </w:rPr>
            </w:pPr>
          </w:p>
        </w:tc>
        <w:tc>
          <w:tcPr>
            <w:tcW w:w="6344" w:type="dxa"/>
            <w:gridSpan w:val="7"/>
            <w:tcBorders>
              <w:top w:val="dotted" w:sz="4" w:space="0" w:color="auto"/>
              <w:bottom w:val="single" w:sz="4" w:space="0" w:color="auto"/>
            </w:tcBorders>
          </w:tcPr>
          <w:p w:rsidR="0029658D" w:rsidRPr="009F0843" w:rsidRDefault="0029658D" w:rsidP="0029658D">
            <w:pPr>
              <w:spacing w:before="20" w:after="20"/>
              <w:rPr>
                <w:rFonts w:eastAsia="Calibri"/>
              </w:rPr>
            </w:pPr>
          </w:p>
        </w:tc>
      </w:tr>
    </w:tbl>
    <w:p w:rsidR="0029658D" w:rsidRPr="00F00EB6" w:rsidRDefault="0029658D" w:rsidP="0029658D">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29658D" w:rsidRDefault="00A754C7" w:rsidP="006E6223">
      <w:pPr>
        <w:pStyle w:val="Heading3"/>
        <w:rPr>
          <w:rFonts w:eastAsia="Calibri"/>
        </w:rPr>
      </w:pPr>
      <w:r>
        <w:rPr>
          <w:rFonts w:eastAsia="Calibri"/>
        </w:rPr>
        <w:t xml:space="preserve">c) </w:t>
      </w:r>
      <w:r w:rsidR="0029658D">
        <w:rPr>
          <w:rFonts w:eastAsia="Calibri"/>
        </w:rPr>
        <w:t xml:space="preserve">Användning </w:t>
      </w:r>
      <w:r w:rsidR="006E6223">
        <w:rPr>
          <w:rFonts w:eastAsia="Calibri"/>
        </w:rPr>
        <w:t xml:space="preserve">med genetiskt modifierade </w:t>
      </w:r>
      <w:r w:rsidR="006E6223" w:rsidRPr="002842B7">
        <w:rPr>
          <w:rFonts w:eastAsia="Calibri"/>
          <w:highlight w:val="yellow"/>
        </w:rPr>
        <w:t>virus, ej vektor</w:t>
      </w:r>
    </w:p>
    <w:tbl>
      <w:tblPr>
        <w:tblStyle w:val="TableGrid"/>
        <w:tblW w:w="0" w:type="auto"/>
        <w:tblLook w:val="04A0" w:firstRow="1" w:lastRow="0" w:firstColumn="1" w:lastColumn="0" w:noHBand="0" w:noVBand="1"/>
      </w:tblPr>
      <w:tblGrid>
        <w:gridCol w:w="2405"/>
        <w:gridCol w:w="436"/>
        <w:gridCol w:w="988"/>
        <w:gridCol w:w="556"/>
        <w:gridCol w:w="430"/>
        <w:gridCol w:w="4359"/>
      </w:tblGrid>
      <w:tr w:rsidR="0029658D" w:rsidRPr="009F0843" w:rsidTr="0029658D">
        <w:tc>
          <w:tcPr>
            <w:tcW w:w="2405" w:type="dxa"/>
            <w:tcBorders>
              <w:right w:val="dotted" w:sz="4" w:space="0" w:color="auto"/>
            </w:tcBorders>
            <w:shd w:val="clear" w:color="auto" w:fill="DBE5F1" w:themeFill="accent1" w:themeFillTint="33"/>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right w:val="dotted" w:sz="4" w:space="0" w:color="auto"/>
            </w:tcBorders>
            <w:shd w:val="clear" w:color="auto" w:fill="auto"/>
            <w:vAlign w:val="center"/>
          </w:tcPr>
          <w:p w:rsidR="0029658D" w:rsidRPr="009F0843" w:rsidRDefault="0029658D" w:rsidP="001E698F">
            <w:pPr>
              <w:jc w:val="center"/>
              <w:rPr>
                <w:rFonts w:eastAsia="Calibri"/>
                <w:b/>
              </w:rPr>
            </w:pPr>
          </w:p>
        </w:tc>
        <w:tc>
          <w:tcPr>
            <w:tcW w:w="1974" w:type="dxa"/>
            <w:gridSpan w:val="3"/>
            <w:tcBorders>
              <w:right w:val="dotted" w:sz="4" w:space="0" w:color="auto"/>
            </w:tcBorders>
            <w:shd w:val="clear" w:color="auto" w:fill="DBE5F1" w:themeFill="accent1" w:themeFillTint="33"/>
            <w:vAlign w:val="center"/>
          </w:tcPr>
          <w:p w:rsidR="0029658D" w:rsidRPr="009F0843" w:rsidRDefault="0029658D" w:rsidP="0029658D">
            <w:pPr>
              <w:rPr>
                <w:rFonts w:eastAsia="Calibri"/>
                <w:b/>
              </w:rPr>
            </w:pPr>
            <w:r>
              <w:rPr>
                <w:rFonts w:eastAsia="Calibri"/>
                <w:b/>
              </w:rPr>
              <w:t>Egen beteckning:</w:t>
            </w:r>
          </w:p>
        </w:tc>
        <w:tc>
          <w:tcPr>
            <w:tcW w:w="4359" w:type="dxa"/>
            <w:tcBorders>
              <w:left w:val="dotted" w:sz="4" w:space="0" w:color="auto"/>
            </w:tcBorders>
          </w:tcPr>
          <w:p w:rsidR="0029658D" w:rsidRPr="009F0843" w:rsidRDefault="0029658D" w:rsidP="0029658D">
            <w:pPr>
              <w:rPr>
                <w:rFonts w:eastAsia="Calibri"/>
              </w:rPr>
            </w:pPr>
          </w:p>
        </w:tc>
      </w:tr>
      <w:tr w:rsidR="00C81532" w:rsidRPr="009F0843" w:rsidTr="00C81532">
        <w:tc>
          <w:tcPr>
            <w:tcW w:w="9174" w:type="dxa"/>
            <w:gridSpan w:val="6"/>
            <w:tcBorders>
              <w:bottom w:val="nil"/>
            </w:tcBorders>
            <w:shd w:val="clear" w:color="auto" w:fill="DBE5F1" w:themeFill="accent1"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6"/>
            <w:tcBorders>
              <w:top w:val="nil"/>
            </w:tcBorders>
            <w:shd w:val="clear" w:color="auto" w:fill="auto"/>
            <w:vAlign w:val="center"/>
          </w:tcPr>
          <w:p w:rsidR="00C81532" w:rsidRPr="009F0843" w:rsidRDefault="00C81532" w:rsidP="0042131A">
            <w:pPr>
              <w:rPr>
                <w:rFonts w:eastAsia="Calibri"/>
              </w:rPr>
            </w:pPr>
          </w:p>
        </w:tc>
      </w:tr>
      <w:tr w:rsidR="006E6223" w:rsidRPr="009F0843" w:rsidTr="000451A0">
        <w:tc>
          <w:tcPr>
            <w:tcW w:w="9174" w:type="dxa"/>
            <w:gridSpan w:val="6"/>
            <w:tcBorders>
              <w:bottom w:val="single" w:sz="4" w:space="0" w:color="auto"/>
            </w:tcBorders>
            <w:shd w:val="clear" w:color="auto" w:fill="DBE5F1" w:themeFill="accent1" w:themeFillTint="33"/>
            <w:vAlign w:val="center"/>
          </w:tcPr>
          <w:p w:rsidR="006E6223" w:rsidRPr="0029658D" w:rsidRDefault="006E6223" w:rsidP="006E6223">
            <w:pPr>
              <w:rPr>
                <w:rFonts w:eastAsia="Calibri"/>
                <w:i/>
              </w:rPr>
            </w:pPr>
            <w:r>
              <w:rPr>
                <w:rFonts w:eastAsia="Calibri"/>
                <w:b/>
              </w:rPr>
              <w:t>Mottagarorganism; GMM före modifiering</w:t>
            </w: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6E6223">
            <w:pPr>
              <w:rPr>
                <w:rFonts w:eastAsia="Calibri"/>
                <w:b/>
                <w:sz w:val="20"/>
              </w:rPr>
            </w:pPr>
            <w:r>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rsidR="006E6223" w:rsidRPr="00F00EB6" w:rsidRDefault="006E6223" w:rsidP="000451A0">
            <w:pPr>
              <w:rPr>
                <w:rFonts w:eastAsia="Calibri"/>
                <w:b/>
                <w:sz w:val="20"/>
                <w:vertAlign w:val="superscript"/>
              </w:rPr>
            </w:pPr>
            <w:r>
              <w:rPr>
                <w:rFonts w:eastAsia="Calibri"/>
                <w:b/>
                <w:sz w:val="20"/>
              </w:rPr>
              <w:t>Riskklass</w:t>
            </w:r>
            <w:r w:rsidR="00F00EB6">
              <w:rPr>
                <w:rFonts w:eastAsia="Calibri"/>
                <w:b/>
                <w:sz w:val="20"/>
                <w:vertAlign w:val="superscript"/>
              </w:rPr>
              <w:t>1)</w:t>
            </w:r>
          </w:p>
        </w:tc>
      </w:tr>
      <w:tr w:rsidR="006E6223" w:rsidRPr="009F0843" w:rsidTr="000451A0">
        <w:tc>
          <w:tcPr>
            <w:tcW w:w="4385" w:type="dxa"/>
            <w:gridSpan w:val="4"/>
            <w:tcBorders>
              <w:top w:val="dotted" w:sz="4" w:space="0" w:color="auto"/>
              <w:bottom w:val="nil"/>
            </w:tcBorders>
          </w:tcPr>
          <w:p w:rsidR="006E6223" w:rsidRPr="009F0843" w:rsidRDefault="006E6223" w:rsidP="000451A0">
            <w:pPr>
              <w:spacing w:before="20" w:after="20"/>
              <w:rPr>
                <w:rFonts w:eastAsia="Calibri"/>
              </w:rPr>
            </w:pPr>
          </w:p>
        </w:tc>
        <w:tc>
          <w:tcPr>
            <w:tcW w:w="4789" w:type="dxa"/>
            <w:gridSpan w:val="2"/>
            <w:tcBorders>
              <w:top w:val="dotted" w:sz="4" w:space="0" w:color="auto"/>
              <w:bottom w:val="nil"/>
            </w:tcBorders>
          </w:tcPr>
          <w:p w:rsidR="006E6223" w:rsidRPr="009F0843" w:rsidRDefault="006E6223" w:rsidP="000451A0">
            <w:pPr>
              <w:spacing w:before="20" w:after="20"/>
              <w:rPr>
                <w:rFonts w:eastAsia="Calibri"/>
              </w:rPr>
            </w:pPr>
          </w:p>
        </w:tc>
      </w:tr>
      <w:tr w:rsidR="006E6223" w:rsidRPr="009F0843" w:rsidTr="000451A0">
        <w:tc>
          <w:tcPr>
            <w:tcW w:w="4385" w:type="dxa"/>
            <w:gridSpan w:val="4"/>
            <w:tcBorders>
              <w:top w:val="nil"/>
              <w:bottom w:val="dotted" w:sz="4" w:space="0" w:color="auto"/>
            </w:tcBorders>
            <w:shd w:val="clear" w:color="auto" w:fill="DBE5F1" w:themeFill="accent1" w:themeFillTint="33"/>
            <w:vAlign w:val="center"/>
          </w:tcPr>
          <w:p w:rsidR="006E6223" w:rsidRPr="009F0843" w:rsidRDefault="006E6223" w:rsidP="006E6223">
            <w:pPr>
              <w:rPr>
                <w:rFonts w:eastAsia="Calibri"/>
                <w:b/>
                <w:sz w:val="20"/>
              </w:rPr>
            </w:pPr>
            <w:r>
              <w:rPr>
                <w:rFonts w:eastAsia="Calibri"/>
                <w:b/>
                <w:sz w:val="20"/>
              </w:rPr>
              <w:t>Egenskaper före modifiering</w:t>
            </w:r>
          </w:p>
        </w:tc>
        <w:tc>
          <w:tcPr>
            <w:tcW w:w="4789" w:type="dxa"/>
            <w:gridSpan w:val="2"/>
            <w:tcBorders>
              <w:top w:val="nil"/>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Egenskaper efter modifiering</w:t>
            </w:r>
          </w:p>
        </w:tc>
      </w:tr>
      <w:tr w:rsidR="006E6223" w:rsidRPr="009F0843" w:rsidTr="000451A0">
        <w:tc>
          <w:tcPr>
            <w:tcW w:w="4385" w:type="dxa"/>
            <w:gridSpan w:val="4"/>
            <w:tcBorders>
              <w:top w:val="dotted" w:sz="4" w:space="0" w:color="auto"/>
            </w:tcBorders>
          </w:tcPr>
          <w:p w:rsidR="006E6223" w:rsidRPr="009F0843" w:rsidRDefault="006E6223" w:rsidP="000451A0">
            <w:pPr>
              <w:spacing w:before="20" w:after="20"/>
              <w:rPr>
                <w:rFonts w:eastAsia="Calibri"/>
              </w:rPr>
            </w:pPr>
          </w:p>
        </w:tc>
        <w:tc>
          <w:tcPr>
            <w:tcW w:w="4789" w:type="dxa"/>
            <w:gridSpan w:val="2"/>
            <w:tcBorders>
              <w:top w:val="dotted" w:sz="4" w:space="0" w:color="auto"/>
            </w:tcBorders>
          </w:tcPr>
          <w:p w:rsidR="006E6223" w:rsidRPr="009F0843" w:rsidRDefault="006E6223" w:rsidP="000451A0">
            <w:pPr>
              <w:spacing w:before="20" w:after="20"/>
              <w:rPr>
                <w:rFonts w:eastAsia="Calibri"/>
              </w:rPr>
            </w:pPr>
          </w:p>
        </w:tc>
      </w:tr>
      <w:tr w:rsidR="006E6223" w:rsidRPr="009F0843" w:rsidTr="000451A0">
        <w:tc>
          <w:tcPr>
            <w:tcW w:w="9174" w:type="dxa"/>
            <w:gridSpan w:val="6"/>
            <w:tcBorders>
              <w:bottom w:val="single" w:sz="4" w:space="0" w:color="auto"/>
            </w:tcBorders>
            <w:shd w:val="clear" w:color="auto" w:fill="DBE5F1" w:themeFill="accent1" w:themeFillTint="33"/>
            <w:vAlign w:val="center"/>
          </w:tcPr>
          <w:p w:rsidR="006E6223" w:rsidRPr="009F0843" w:rsidRDefault="006E6223"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sidRPr="009F0843">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 xml:space="preserve">Funktionella gener, typ av sekvenser (även cDNA) </w:t>
            </w:r>
          </w:p>
        </w:tc>
      </w:tr>
      <w:tr w:rsidR="006E6223" w:rsidRPr="009F0843" w:rsidTr="000451A0">
        <w:tc>
          <w:tcPr>
            <w:tcW w:w="4385" w:type="dxa"/>
            <w:gridSpan w:val="4"/>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9" w:type="dxa"/>
            <w:gridSpan w:val="2"/>
            <w:vMerge w:val="restart"/>
            <w:tcBorders>
              <w:top w:val="dotted"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0451A0">
        <w:tc>
          <w:tcPr>
            <w:tcW w:w="3829" w:type="dxa"/>
            <w:gridSpan w:val="3"/>
            <w:tcBorders>
              <w:top w:val="dotted" w:sz="4" w:space="0" w:color="auto"/>
              <w:bottom w:val="dotted" w:sz="4" w:space="0" w:color="auto"/>
              <w:right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1773776085"/>
              <w14:checkbox>
                <w14:checked w14:val="0"/>
                <w14:checkedState w14:val="2612" w14:font="MS Gothic"/>
                <w14:uncheckedState w14:val="2610" w14:font="MS Gothic"/>
              </w14:checkbox>
            </w:sdtPr>
            <w:sdtEndPr/>
            <w:sdtContent>
              <w:p w:rsidR="006E6223" w:rsidRPr="00A2083C" w:rsidRDefault="006E6223"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2"/>
            <w:vMerge/>
            <w:tcBorders>
              <w:bottom w:val="single"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Eventuella markörgener</w:t>
            </w:r>
          </w:p>
        </w:tc>
        <w:tc>
          <w:tcPr>
            <w:tcW w:w="4789" w:type="dxa"/>
            <w:gridSpan w:val="2"/>
            <w:tcBorders>
              <w:bottom w:val="nil"/>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Små RNA; ange vilka gener de riktas mot</w:t>
            </w:r>
          </w:p>
        </w:tc>
      </w:tr>
      <w:tr w:rsidR="006E6223" w:rsidRPr="009F0843" w:rsidTr="00F00EB6">
        <w:tc>
          <w:tcPr>
            <w:tcW w:w="4385" w:type="dxa"/>
            <w:gridSpan w:val="4"/>
            <w:tcBorders>
              <w:top w:val="dotted" w:sz="4" w:space="0" w:color="auto"/>
              <w:bottom w:val="single" w:sz="2" w:space="0" w:color="auto"/>
            </w:tcBorders>
            <w:shd w:val="clear" w:color="auto" w:fill="auto"/>
            <w:vAlign w:val="center"/>
          </w:tcPr>
          <w:p w:rsidR="006E6223" w:rsidRDefault="006E6223" w:rsidP="000451A0">
            <w:pPr>
              <w:spacing w:beforeLines="20" w:before="48" w:afterLines="20" w:after="48"/>
              <w:rPr>
                <w:rFonts w:eastAsia="Calibri"/>
                <w:sz w:val="26"/>
                <w:szCs w:val="26"/>
              </w:rPr>
            </w:pPr>
          </w:p>
        </w:tc>
        <w:tc>
          <w:tcPr>
            <w:tcW w:w="4789" w:type="dxa"/>
            <w:gridSpan w:val="2"/>
            <w:tcBorders>
              <w:top w:val="nil"/>
              <w:bottom w:val="single" w:sz="2"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F00EB6">
        <w:tc>
          <w:tcPr>
            <w:tcW w:w="9174" w:type="dxa"/>
            <w:gridSpan w:val="6"/>
            <w:tcBorders>
              <w:top w:val="single" w:sz="2" w:space="0" w:color="auto"/>
              <w:bottom w:val="single" w:sz="2" w:space="0" w:color="auto"/>
            </w:tcBorders>
            <w:shd w:val="clear" w:color="auto" w:fill="DBE5F1" w:themeFill="accent1" w:themeFillTint="33"/>
          </w:tcPr>
          <w:p w:rsidR="006E6223" w:rsidRPr="006E6223" w:rsidRDefault="006E6223" w:rsidP="000451A0">
            <w:pPr>
              <w:spacing w:before="20" w:after="20"/>
              <w:rPr>
                <w:rFonts w:eastAsia="Calibri"/>
                <w:b/>
              </w:rPr>
            </w:pPr>
            <w:r w:rsidRPr="006E6223">
              <w:rPr>
                <w:rFonts w:eastAsia="Calibri"/>
                <w:b/>
              </w:rPr>
              <w:t>Annat biologiskt material</w:t>
            </w:r>
          </w:p>
        </w:tc>
      </w:tr>
      <w:tr w:rsidR="006E6223" w:rsidRPr="009F0843" w:rsidTr="00F00EB6">
        <w:tc>
          <w:tcPr>
            <w:tcW w:w="9174" w:type="dxa"/>
            <w:gridSpan w:val="6"/>
            <w:tcBorders>
              <w:top w:val="single" w:sz="2" w:space="0" w:color="auto"/>
              <w:bottom w:val="nil"/>
            </w:tcBorders>
            <w:shd w:val="clear" w:color="auto" w:fill="DBE5F1" w:themeFill="accent1" w:themeFillTint="33"/>
          </w:tcPr>
          <w:p w:rsidR="006E6223" w:rsidRDefault="00F00EB6" w:rsidP="00F00EB6">
            <w:pPr>
              <w:spacing w:before="20" w:after="20"/>
              <w:rPr>
                <w:rFonts w:eastAsia="Calibri"/>
              </w:rPr>
            </w:pPr>
            <w:r>
              <w:rPr>
                <w:rFonts w:eastAsia="Calibri"/>
              </w:rPr>
              <w:t>Celler som används med GMM, ange</w:t>
            </w:r>
            <w:r w:rsidR="006E6223">
              <w:rPr>
                <w:rFonts w:eastAsia="Calibri"/>
              </w:rPr>
              <w:t xml:space="preserve"> även om de används för produktion av virus och/eller </w:t>
            </w:r>
            <w:r>
              <w:rPr>
                <w:rFonts w:eastAsia="Calibri"/>
              </w:rPr>
              <w:t>andra skäl (precisera)</w:t>
            </w:r>
          </w:p>
        </w:tc>
      </w:tr>
      <w:tr w:rsidR="006E6223" w:rsidRPr="009F0843" w:rsidTr="006E6223">
        <w:tc>
          <w:tcPr>
            <w:tcW w:w="9174" w:type="dxa"/>
            <w:gridSpan w:val="6"/>
            <w:tcBorders>
              <w:top w:val="nil"/>
              <w:bottom w:val="single" w:sz="2" w:space="0" w:color="auto"/>
            </w:tcBorders>
            <w:shd w:val="clear" w:color="auto" w:fill="auto"/>
            <w:vAlign w:val="center"/>
          </w:tcPr>
          <w:p w:rsidR="006E6223" w:rsidRPr="00230A0B" w:rsidRDefault="006E6223" w:rsidP="000451A0">
            <w:pPr>
              <w:rPr>
                <w:rFonts w:eastAsia="Calibri"/>
              </w:rPr>
            </w:pPr>
          </w:p>
        </w:tc>
      </w:tr>
      <w:tr w:rsidR="006E6223" w:rsidRPr="009F0843" w:rsidTr="006E6223">
        <w:tc>
          <w:tcPr>
            <w:tcW w:w="9174" w:type="dxa"/>
            <w:gridSpan w:val="6"/>
            <w:tcBorders>
              <w:top w:val="single" w:sz="2" w:space="0" w:color="auto"/>
              <w:bottom w:val="nil"/>
            </w:tcBorders>
            <w:shd w:val="clear" w:color="auto" w:fill="DBE5F1" w:themeFill="accent1" w:themeFillTint="33"/>
            <w:vAlign w:val="center"/>
          </w:tcPr>
          <w:p w:rsidR="006E6223" w:rsidRPr="00230A0B" w:rsidRDefault="006E6223" w:rsidP="000451A0">
            <w:pPr>
              <w:rPr>
                <w:rFonts w:eastAsia="Calibri"/>
              </w:rPr>
            </w:pPr>
            <w:r>
              <w:rPr>
                <w:rFonts w:eastAsia="Calibri"/>
              </w:rPr>
              <w:t xml:space="preserve">Djur </w:t>
            </w:r>
            <w:r w:rsidR="00635EAE">
              <w:rPr>
                <w:rFonts w:eastAsia="Calibri"/>
              </w:rPr>
              <w:t xml:space="preserve">eller växt </w:t>
            </w:r>
            <w:r>
              <w:rPr>
                <w:rFonts w:eastAsia="Calibri"/>
              </w:rPr>
              <w:t xml:space="preserve">som används </w:t>
            </w:r>
            <w:r w:rsidR="00F00EB6">
              <w:rPr>
                <w:rFonts w:eastAsia="Calibri"/>
              </w:rPr>
              <w:t>med GMM; ange art</w:t>
            </w:r>
          </w:p>
        </w:tc>
      </w:tr>
      <w:tr w:rsidR="006E6223" w:rsidRPr="009F0843" w:rsidTr="000451A0">
        <w:tc>
          <w:tcPr>
            <w:tcW w:w="9174" w:type="dxa"/>
            <w:gridSpan w:val="6"/>
            <w:tcBorders>
              <w:top w:val="nil"/>
              <w:bottom w:val="single" w:sz="4" w:space="0" w:color="auto"/>
            </w:tcBorders>
            <w:shd w:val="clear" w:color="auto" w:fill="auto"/>
            <w:vAlign w:val="center"/>
          </w:tcPr>
          <w:p w:rsidR="006E6223" w:rsidRPr="00230A0B" w:rsidRDefault="006E6223" w:rsidP="000451A0">
            <w:pPr>
              <w:rPr>
                <w:rFonts w:eastAsia="Calibri"/>
              </w:rPr>
            </w:pPr>
          </w:p>
        </w:tc>
      </w:tr>
    </w:tbl>
    <w:p w:rsidR="00F00EB6" w:rsidRPr="00F00EB6" w:rsidRDefault="00F00EB6" w:rsidP="00F00EB6">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F00EB6" w:rsidRDefault="00A754C7" w:rsidP="00F00EB6">
      <w:pPr>
        <w:pStyle w:val="Heading3"/>
        <w:rPr>
          <w:rFonts w:eastAsia="Calibri"/>
        </w:rPr>
      </w:pPr>
      <w:r>
        <w:rPr>
          <w:rFonts w:eastAsia="Calibri"/>
        </w:rPr>
        <w:t xml:space="preserve">d) </w:t>
      </w:r>
      <w:r w:rsidR="00F00EB6">
        <w:rPr>
          <w:rFonts w:eastAsia="Calibri"/>
        </w:rPr>
        <w:t xml:space="preserve">Användning med </w:t>
      </w:r>
      <w:r w:rsidR="00F00EB6" w:rsidRPr="002842B7">
        <w:rPr>
          <w:rFonts w:eastAsia="Calibri"/>
          <w:highlight w:val="yellow"/>
        </w:rPr>
        <w:t>andra GMM</w:t>
      </w:r>
      <w:r w:rsidR="00F00EB6">
        <w:rPr>
          <w:rFonts w:eastAsia="Calibri"/>
        </w:rPr>
        <w:t xml:space="preserve"> än virus och virusvektorer</w:t>
      </w:r>
      <w:r w:rsidR="0042131A">
        <w:rPr>
          <w:rFonts w:eastAsia="Calibri"/>
        </w:rPr>
        <w:t>, även i djur eller växter</w:t>
      </w:r>
    </w:p>
    <w:tbl>
      <w:tblPr>
        <w:tblStyle w:val="TableGrid"/>
        <w:tblW w:w="0" w:type="auto"/>
        <w:tblLook w:val="04A0" w:firstRow="1" w:lastRow="0" w:firstColumn="1" w:lastColumn="0" w:noHBand="0" w:noVBand="1"/>
      </w:tblPr>
      <w:tblGrid>
        <w:gridCol w:w="2405"/>
        <w:gridCol w:w="436"/>
        <w:gridCol w:w="988"/>
        <w:gridCol w:w="556"/>
        <w:gridCol w:w="430"/>
        <w:gridCol w:w="4359"/>
      </w:tblGrid>
      <w:tr w:rsidR="00F00EB6" w:rsidRPr="009F0843" w:rsidTr="000451A0">
        <w:tc>
          <w:tcPr>
            <w:tcW w:w="2405" w:type="dxa"/>
            <w:tcBorders>
              <w:right w:val="dotted"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right w:val="dotted" w:sz="4" w:space="0" w:color="auto"/>
            </w:tcBorders>
            <w:shd w:val="clear" w:color="auto" w:fill="auto"/>
            <w:vAlign w:val="center"/>
          </w:tcPr>
          <w:p w:rsidR="00F00EB6" w:rsidRPr="009F0843" w:rsidRDefault="00F00EB6" w:rsidP="001E698F">
            <w:pPr>
              <w:jc w:val="center"/>
              <w:rPr>
                <w:rFonts w:eastAsia="Calibri"/>
                <w:b/>
              </w:rPr>
            </w:pPr>
          </w:p>
        </w:tc>
        <w:tc>
          <w:tcPr>
            <w:tcW w:w="1974" w:type="dxa"/>
            <w:gridSpan w:val="3"/>
            <w:tcBorders>
              <w:right w:val="dotted" w:sz="4" w:space="0" w:color="auto"/>
            </w:tcBorders>
            <w:shd w:val="clear" w:color="auto" w:fill="DBE5F1" w:themeFill="accent1" w:themeFillTint="33"/>
            <w:vAlign w:val="center"/>
          </w:tcPr>
          <w:p w:rsidR="00F00EB6" w:rsidRPr="009F0843" w:rsidRDefault="00F00EB6" w:rsidP="000451A0">
            <w:pPr>
              <w:rPr>
                <w:rFonts w:eastAsia="Calibri"/>
                <w:b/>
              </w:rPr>
            </w:pPr>
            <w:r>
              <w:rPr>
                <w:rFonts w:eastAsia="Calibri"/>
                <w:b/>
              </w:rPr>
              <w:t>Egen beteckning:</w:t>
            </w:r>
          </w:p>
        </w:tc>
        <w:tc>
          <w:tcPr>
            <w:tcW w:w="4359" w:type="dxa"/>
            <w:tcBorders>
              <w:left w:val="dotted" w:sz="4" w:space="0" w:color="auto"/>
            </w:tcBorders>
          </w:tcPr>
          <w:p w:rsidR="00F00EB6" w:rsidRPr="009F0843" w:rsidRDefault="00F00EB6" w:rsidP="000451A0">
            <w:pPr>
              <w:rPr>
                <w:rFonts w:eastAsia="Calibri"/>
              </w:rPr>
            </w:pPr>
          </w:p>
        </w:tc>
      </w:tr>
      <w:tr w:rsidR="00C81532" w:rsidRPr="009F0843" w:rsidTr="00C81532">
        <w:tc>
          <w:tcPr>
            <w:tcW w:w="9174" w:type="dxa"/>
            <w:gridSpan w:val="6"/>
            <w:tcBorders>
              <w:bottom w:val="nil"/>
            </w:tcBorders>
            <w:shd w:val="clear" w:color="auto" w:fill="DBE5F1" w:themeFill="accent1"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6"/>
            <w:tcBorders>
              <w:top w:val="nil"/>
            </w:tcBorders>
            <w:shd w:val="clear" w:color="auto" w:fill="auto"/>
            <w:vAlign w:val="center"/>
          </w:tcPr>
          <w:p w:rsidR="00C81532" w:rsidRPr="009F0843" w:rsidRDefault="00C81532" w:rsidP="0042131A">
            <w:pPr>
              <w:rPr>
                <w:rFonts w:eastAsia="Calibri"/>
              </w:rPr>
            </w:pPr>
          </w:p>
        </w:tc>
      </w:tr>
      <w:tr w:rsidR="00F00EB6" w:rsidRPr="009F0843" w:rsidTr="000451A0">
        <w:tc>
          <w:tcPr>
            <w:tcW w:w="9174" w:type="dxa"/>
            <w:gridSpan w:val="6"/>
            <w:tcBorders>
              <w:bottom w:val="single" w:sz="4" w:space="0" w:color="auto"/>
            </w:tcBorders>
            <w:shd w:val="clear" w:color="auto" w:fill="DBE5F1" w:themeFill="accent1" w:themeFillTint="33"/>
            <w:vAlign w:val="center"/>
          </w:tcPr>
          <w:p w:rsidR="00F00EB6" w:rsidRPr="0029658D" w:rsidRDefault="00F00EB6" w:rsidP="000451A0">
            <w:pPr>
              <w:rPr>
                <w:rFonts w:eastAsia="Calibri"/>
                <w:i/>
              </w:rPr>
            </w:pPr>
            <w:r>
              <w:rPr>
                <w:rFonts w:eastAsia="Calibri"/>
                <w:b/>
              </w:rPr>
              <w:lastRenderedPageBreak/>
              <w:t>Mottagarorganism; GMM före modifiering</w:t>
            </w:r>
          </w:p>
        </w:tc>
      </w:tr>
      <w:tr w:rsidR="00F00EB6" w:rsidRPr="009F0843" w:rsidTr="00F00EB6">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Art, stam etc.</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2D695C">
              <w:rPr>
                <w:rFonts w:eastAsia="Calibri"/>
                <w:b/>
                <w:sz w:val="20"/>
              </w:rPr>
              <w:t>Riskklass</w:t>
            </w:r>
            <w:r w:rsidRPr="002D695C">
              <w:rPr>
                <w:rFonts w:eastAsia="Calibri"/>
                <w:b/>
                <w:sz w:val="20"/>
                <w:vertAlign w:val="superscript"/>
              </w:rPr>
              <w:t>1)</w:t>
            </w:r>
          </w:p>
        </w:tc>
      </w:tr>
      <w:tr w:rsidR="00F00EB6" w:rsidRPr="009F0843" w:rsidTr="00F00EB6">
        <w:tc>
          <w:tcPr>
            <w:tcW w:w="4385" w:type="dxa"/>
            <w:gridSpan w:val="4"/>
            <w:tcBorders>
              <w:top w:val="dotted" w:sz="4" w:space="0" w:color="auto"/>
              <w:bottom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bottom w:val="dotted" w:sz="4" w:space="0" w:color="auto"/>
            </w:tcBorders>
          </w:tcPr>
          <w:p w:rsidR="00F00EB6" w:rsidRPr="009F0843" w:rsidRDefault="00F00EB6" w:rsidP="000451A0">
            <w:pPr>
              <w:spacing w:before="20" w:after="20"/>
              <w:rPr>
                <w:rFonts w:eastAsia="Calibri"/>
              </w:rPr>
            </w:pPr>
          </w:p>
        </w:tc>
      </w:tr>
      <w:tr w:rsidR="00F00EB6" w:rsidRPr="009F0843" w:rsidTr="00F00EB6">
        <w:tc>
          <w:tcPr>
            <w:tcW w:w="4385" w:type="dxa"/>
            <w:gridSpan w:val="4"/>
            <w:tcBorders>
              <w:top w:val="dotted" w:sz="4" w:space="0" w:color="auto"/>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Egenskaper före modifiering</w:t>
            </w:r>
          </w:p>
        </w:tc>
        <w:tc>
          <w:tcPr>
            <w:tcW w:w="4789" w:type="dxa"/>
            <w:gridSpan w:val="2"/>
            <w:tcBorders>
              <w:top w:val="dotted" w:sz="4" w:space="0" w:color="auto"/>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Egenskaper efter modifiering</w:t>
            </w:r>
          </w:p>
        </w:tc>
      </w:tr>
      <w:tr w:rsidR="00F00EB6" w:rsidRPr="009F0843" w:rsidTr="00F00EB6">
        <w:tc>
          <w:tcPr>
            <w:tcW w:w="4385" w:type="dxa"/>
            <w:gridSpan w:val="4"/>
            <w:tcBorders>
              <w:top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tcBorders>
          </w:tcPr>
          <w:p w:rsidR="00F00EB6" w:rsidRPr="009F0843" w:rsidRDefault="00F00EB6" w:rsidP="000451A0">
            <w:pPr>
              <w:spacing w:before="20" w:after="20"/>
              <w:rPr>
                <w:rFonts w:eastAsia="Calibri"/>
              </w:rPr>
            </w:pPr>
          </w:p>
        </w:tc>
      </w:tr>
      <w:tr w:rsidR="00F00EB6" w:rsidRPr="009F0843" w:rsidTr="00F00EB6">
        <w:tc>
          <w:tcPr>
            <w:tcW w:w="9174" w:type="dxa"/>
            <w:gridSpan w:val="6"/>
            <w:tcBorders>
              <w:bottom w:val="single"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Vektor/motsvarande</w:t>
            </w:r>
          </w:p>
        </w:tc>
      </w:tr>
      <w:tr w:rsidR="00F00EB6" w:rsidRPr="009F0843" w:rsidTr="00F00EB6">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 xml:space="preserve">Egenskaper </w:t>
            </w:r>
          </w:p>
        </w:tc>
      </w:tr>
      <w:tr w:rsidR="00F00EB6" w:rsidRPr="009F0843" w:rsidTr="00F00EB6">
        <w:tc>
          <w:tcPr>
            <w:tcW w:w="4385" w:type="dxa"/>
            <w:gridSpan w:val="4"/>
            <w:tcBorders>
              <w:top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tcBorders>
          </w:tcPr>
          <w:p w:rsidR="00F00EB6" w:rsidRPr="009F0843" w:rsidRDefault="00F00EB6" w:rsidP="000451A0">
            <w:pPr>
              <w:spacing w:before="20" w:after="20"/>
              <w:rPr>
                <w:rFonts w:eastAsia="Calibri"/>
              </w:rPr>
            </w:pPr>
          </w:p>
        </w:tc>
      </w:tr>
      <w:tr w:rsidR="00F00EB6" w:rsidRPr="009F0843" w:rsidTr="000451A0">
        <w:tc>
          <w:tcPr>
            <w:tcW w:w="9174" w:type="dxa"/>
            <w:gridSpan w:val="6"/>
            <w:tcBorders>
              <w:bottom w:val="single"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F00EB6" w:rsidRPr="009F0843" w:rsidTr="000451A0">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Ursprung/givarorganism</w:t>
            </w:r>
            <w:r w:rsidR="002842B7">
              <w:rPr>
                <w:rFonts w:eastAsia="Calibri"/>
                <w:b/>
                <w:sz w:val="20"/>
              </w:rPr>
              <w:t>(er)</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 xml:space="preserve">Funktionella gener, typ av sekvenser (även cDNA) </w:t>
            </w:r>
          </w:p>
        </w:tc>
      </w:tr>
      <w:tr w:rsidR="00F00EB6" w:rsidRPr="009F0843" w:rsidTr="000451A0">
        <w:tc>
          <w:tcPr>
            <w:tcW w:w="4385" w:type="dxa"/>
            <w:gridSpan w:val="4"/>
            <w:tcBorders>
              <w:top w:val="dotted" w:sz="4" w:space="0" w:color="auto"/>
              <w:bottom w:val="dotted" w:sz="4" w:space="0" w:color="auto"/>
            </w:tcBorders>
          </w:tcPr>
          <w:p w:rsidR="00F00EB6" w:rsidRPr="009F0843" w:rsidRDefault="00F00EB6" w:rsidP="000451A0">
            <w:pPr>
              <w:spacing w:before="20" w:after="20"/>
              <w:rPr>
                <w:rFonts w:eastAsia="Calibri"/>
              </w:rPr>
            </w:pPr>
          </w:p>
        </w:tc>
        <w:tc>
          <w:tcPr>
            <w:tcW w:w="4789" w:type="dxa"/>
            <w:gridSpan w:val="2"/>
            <w:vMerge w:val="restart"/>
            <w:tcBorders>
              <w:top w:val="dotted" w:sz="4" w:space="0" w:color="auto"/>
            </w:tcBorders>
          </w:tcPr>
          <w:p w:rsidR="00F00EB6" w:rsidRPr="00177C9D" w:rsidRDefault="00F00EB6" w:rsidP="000451A0">
            <w:pPr>
              <w:spacing w:beforeLines="20" w:before="48" w:afterLines="20" w:after="48"/>
              <w:jc w:val="center"/>
              <w:rPr>
                <w:rFonts w:eastAsia="Calibri"/>
                <w:sz w:val="26"/>
                <w:szCs w:val="26"/>
              </w:rPr>
            </w:pPr>
          </w:p>
        </w:tc>
      </w:tr>
      <w:tr w:rsidR="00F00EB6" w:rsidRPr="009F0843" w:rsidTr="000451A0">
        <w:tc>
          <w:tcPr>
            <w:tcW w:w="3829" w:type="dxa"/>
            <w:gridSpan w:val="3"/>
            <w:tcBorders>
              <w:top w:val="dotted" w:sz="4" w:space="0" w:color="auto"/>
              <w:bottom w:val="dotted" w:sz="4" w:space="0" w:color="auto"/>
              <w:right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524684716"/>
              <w14:checkbox>
                <w14:checked w14:val="0"/>
                <w14:checkedState w14:val="2612" w14:font="MS Gothic"/>
                <w14:uncheckedState w14:val="2610" w14:font="MS Gothic"/>
              </w14:checkbox>
            </w:sdtPr>
            <w:sdtEndPr/>
            <w:sdtContent>
              <w:p w:rsidR="00F00EB6" w:rsidRPr="00A2083C" w:rsidRDefault="00F00EB6"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2"/>
            <w:vMerge/>
            <w:tcBorders>
              <w:bottom w:val="single" w:sz="4" w:space="0" w:color="auto"/>
            </w:tcBorders>
          </w:tcPr>
          <w:p w:rsidR="00F00EB6" w:rsidRPr="00177C9D" w:rsidRDefault="00F00EB6" w:rsidP="000451A0">
            <w:pPr>
              <w:spacing w:beforeLines="20" w:before="48" w:afterLines="20" w:after="48"/>
              <w:jc w:val="center"/>
              <w:rPr>
                <w:rFonts w:eastAsia="Calibri"/>
                <w:sz w:val="26"/>
                <w:szCs w:val="26"/>
              </w:rPr>
            </w:pPr>
          </w:p>
        </w:tc>
      </w:tr>
      <w:tr w:rsidR="00F00EB6" w:rsidRPr="009F0843" w:rsidTr="000451A0">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Eventuella markörgener</w:t>
            </w:r>
          </w:p>
        </w:tc>
        <w:tc>
          <w:tcPr>
            <w:tcW w:w="4789" w:type="dxa"/>
            <w:gridSpan w:val="2"/>
            <w:tcBorders>
              <w:bottom w:val="nil"/>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Små RNA; ange vilka gener de riktas mot</w:t>
            </w:r>
          </w:p>
        </w:tc>
      </w:tr>
      <w:tr w:rsidR="00F00EB6" w:rsidRPr="009F0843" w:rsidTr="002842B7">
        <w:tc>
          <w:tcPr>
            <w:tcW w:w="4385" w:type="dxa"/>
            <w:gridSpan w:val="4"/>
            <w:tcBorders>
              <w:top w:val="dotted" w:sz="4" w:space="0" w:color="auto"/>
              <w:bottom w:val="dotted" w:sz="4" w:space="0" w:color="auto"/>
            </w:tcBorders>
            <w:shd w:val="clear" w:color="auto" w:fill="auto"/>
            <w:vAlign w:val="center"/>
          </w:tcPr>
          <w:p w:rsidR="00F00EB6" w:rsidRDefault="00F00EB6" w:rsidP="000451A0">
            <w:pPr>
              <w:spacing w:beforeLines="20" w:before="48" w:afterLines="20" w:after="48"/>
              <w:rPr>
                <w:rFonts w:eastAsia="Calibri"/>
                <w:sz w:val="26"/>
                <w:szCs w:val="26"/>
              </w:rPr>
            </w:pPr>
          </w:p>
        </w:tc>
        <w:tc>
          <w:tcPr>
            <w:tcW w:w="4789" w:type="dxa"/>
            <w:gridSpan w:val="2"/>
            <w:tcBorders>
              <w:top w:val="nil"/>
              <w:bottom w:val="nil"/>
            </w:tcBorders>
          </w:tcPr>
          <w:p w:rsidR="00F00EB6" w:rsidRPr="00177C9D" w:rsidRDefault="00F00EB6" w:rsidP="000451A0">
            <w:pPr>
              <w:spacing w:beforeLines="20" w:before="48" w:afterLines="20" w:after="48"/>
              <w:jc w:val="center"/>
              <w:rPr>
                <w:rFonts w:eastAsia="Calibri"/>
                <w:sz w:val="26"/>
                <w:szCs w:val="26"/>
              </w:rPr>
            </w:pPr>
          </w:p>
        </w:tc>
      </w:tr>
      <w:tr w:rsidR="002842B7" w:rsidRPr="009F0843" w:rsidTr="000451A0">
        <w:tc>
          <w:tcPr>
            <w:tcW w:w="9174" w:type="dxa"/>
            <w:gridSpan w:val="6"/>
            <w:tcBorders>
              <w:top w:val="single" w:sz="2" w:space="0" w:color="auto"/>
              <w:bottom w:val="single" w:sz="2" w:space="0" w:color="auto"/>
            </w:tcBorders>
            <w:shd w:val="clear" w:color="auto" w:fill="DBE5F1" w:themeFill="accent1" w:themeFillTint="33"/>
          </w:tcPr>
          <w:p w:rsidR="002842B7" w:rsidRPr="006E6223" w:rsidRDefault="002842B7" w:rsidP="000451A0">
            <w:pPr>
              <w:spacing w:before="20" w:after="20"/>
              <w:rPr>
                <w:rFonts w:eastAsia="Calibri"/>
                <w:b/>
              </w:rPr>
            </w:pPr>
            <w:r w:rsidRPr="006E6223">
              <w:rPr>
                <w:rFonts w:eastAsia="Calibri"/>
                <w:b/>
              </w:rPr>
              <w:t>Annat biologiskt material</w:t>
            </w:r>
          </w:p>
        </w:tc>
      </w:tr>
      <w:tr w:rsidR="002842B7" w:rsidRPr="009F0843" w:rsidTr="000451A0">
        <w:tc>
          <w:tcPr>
            <w:tcW w:w="9174" w:type="dxa"/>
            <w:gridSpan w:val="6"/>
            <w:tcBorders>
              <w:top w:val="single" w:sz="2" w:space="0" w:color="auto"/>
              <w:bottom w:val="nil"/>
            </w:tcBorders>
            <w:shd w:val="clear" w:color="auto" w:fill="DBE5F1" w:themeFill="accent1" w:themeFillTint="33"/>
          </w:tcPr>
          <w:p w:rsidR="002842B7" w:rsidRDefault="002842B7" w:rsidP="000451A0">
            <w:pPr>
              <w:spacing w:before="20" w:after="20"/>
              <w:rPr>
                <w:rFonts w:eastAsia="Calibri"/>
              </w:rPr>
            </w:pPr>
            <w:r>
              <w:rPr>
                <w:rFonts w:eastAsia="Calibri"/>
              </w:rPr>
              <w:t>Andra smittämnen, cellkulturer etc. som ingår i användningen (ej GMM)</w:t>
            </w:r>
          </w:p>
        </w:tc>
      </w:tr>
      <w:tr w:rsidR="002842B7" w:rsidRPr="009F0843" w:rsidTr="000451A0">
        <w:tc>
          <w:tcPr>
            <w:tcW w:w="9174" w:type="dxa"/>
            <w:gridSpan w:val="6"/>
            <w:tcBorders>
              <w:top w:val="nil"/>
              <w:bottom w:val="single" w:sz="2" w:space="0" w:color="auto"/>
            </w:tcBorders>
            <w:shd w:val="clear" w:color="auto" w:fill="auto"/>
            <w:vAlign w:val="center"/>
          </w:tcPr>
          <w:p w:rsidR="002842B7" w:rsidRPr="00230A0B" w:rsidRDefault="002842B7" w:rsidP="000451A0">
            <w:pPr>
              <w:rPr>
                <w:rFonts w:eastAsia="Calibri"/>
              </w:rPr>
            </w:pPr>
          </w:p>
        </w:tc>
      </w:tr>
      <w:tr w:rsidR="002842B7" w:rsidRPr="009F0843" w:rsidTr="000451A0">
        <w:tc>
          <w:tcPr>
            <w:tcW w:w="9174" w:type="dxa"/>
            <w:gridSpan w:val="6"/>
            <w:tcBorders>
              <w:top w:val="single" w:sz="2" w:space="0" w:color="auto"/>
              <w:bottom w:val="nil"/>
            </w:tcBorders>
            <w:shd w:val="clear" w:color="auto" w:fill="DBE5F1" w:themeFill="accent1" w:themeFillTint="33"/>
            <w:vAlign w:val="center"/>
          </w:tcPr>
          <w:p w:rsidR="002842B7" w:rsidRPr="00230A0B" w:rsidRDefault="002842B7" w:rsidP="000451A0">
            <w:pPr>
              <w:rPr>
                <w:rFonts w:eastAsia="Calibri"/>
              </w:rPr>
            </w:pPr>
            <w:r>
              <w:rPr>
                <w:rFonts w:eastAsia="Calibri"/>
              </w:rPr>
              <w:t>Djur</w:t>
            </w:r>
            <w:r w:rsidR="00A95600">
              <w:rPr>
                <w:rFonts w:eastAsia="Calibri"/>
              </w:rPr>
              <w:t xml:space="preserve"> eller växt</w:t>
            </w:r>
            <w:r>
              <w:rPr>
                <w:rFonts w:eastAsia="Calibri"/>
              </w:rPr>
              <w:t xml:space="preserve"> som används med GMM; ange art</w:t>
            </w:r>
          </w:p>
        </w:tc>
      </w:tr>
      <w:tr w:rsidR="002842B7" w:rsidRPr="009F0843" w:rsidTr="000451A0">
        <w:tc>
          <w:tcPr>
            <w:tcW w:w="9174" w:type="dxa"/>
            <w:gridSpan w:val="6"/>
            <w:tcBorders>
              <w:top w:val="nil"/>
              <w:bottom w:val="single" w:sz="4" w:space="0" w:color="auto"/>
            </w:tcBorders>
            <w:shd w:val="clear" w:color="auto" w:fill="auto"/>
            <w:vAlign w:val="center"/>
          </w:tcPr>
          <w:p w:rsidR="002842B7" w:rsidRPr="00230A0B" w:rsidRDefault="002842B7" w:rsidP="000451A0">
            <w:pPr>
              <w:rPr>
                <w:rFonts w:eastAsia="Calibri"/>
              </w:rPr>
            </w:pPr>
          </w:p>
        </w:tc>
      </w:tr>
    </w:tbl>
    <w:p w:rsidR="00F00EB6" w:rsidRPr="00F00EB6" w:rsidRDefault="00F00EB6" w:rsidP="0029658D">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B83E64" w:rsidRDefault="00B83E64" w:rsidP="00B83E64">
      <w:pPr>
        <w:pStyle w:val="Heading2"/>
        <w:rPr>
          <w:rFonts w:eastAsia="Calibri"/>
        </w:rPr>
      </w:pPr>
      <w:r>
        <w:rPr>
          <w:rFonts w:eastAsia="Calibri"/>
        </w:rPr>
        <w:t>6. Sammanfattning av utredningen och bedömningen enligt 3 §</w:t>
      </w:r>
    </w:p>
    <w:tbl>
      <w:tblPr>
        <w:tblStyle w:val="Tabellrutnt11"/>
        <w:tblW w:w="0" w:type="auto"/>
        <w:tblLook w:val="04A0" w:firstRow="1" w:lastRow="0" w:firstColumn="1" w:lastColumn="0" w:noHBand="0" w:noVBand="1"/>
      </w:tblPr>
      <w:tblGrid>
        <w:gridCol w:w="8576"/>
        <w:gridCol w:w="598"/>
      </w:tblGrid>
      <w:tr w:rsidR="00B83E64" w:rsidRPr="00933DA2" w:rsidTr="00967D43">
        <w:tc>
          <w:tcPr>
            <w:tcW w:w="8613" w:type="dxa"/>
            <w:shd w:val="clear" w:color="auto" w:fill="DBE5F1" w:themeFill="accent1" w:themeFillTint="33"/>
            <w:vAlign w:val="center"/>
          </w:tcPr>
          <w:p w:rsidR="00B83E64" w:rsidRPr="00933DA2" w:rsidRDefault="00B83E64" w:rsidP="00967D43">
            <w:pPr>
              <w:rPr>
                <w:b/>
                <w:sz w:val="20"/>
                <w:szCs w:val="20"/>
              </w:rPr>
            </w:pPr>
            <w:r w:rsidRPr="00933DA2">
              <w:rPr>
                <w:b/>
                <w:sz w:val="20"/>
                <w:szCs w:val="20"/>
              </w:rPr>
              <w:t>Utredning och bedömning har g</w:t>
            </w:r>
            <w:r>
              <w:rPr>
                <w:b/>
                <w:sz w:val="20"/>
                <w:szCs w:val="20"/>
              </w:rPr>
              <w:t>jorts för alla GMM-användningar som nu anmäls</w:t>
            </w:r>
          </w:p>
        </w:tc>
        <w:tc>
          <w:tcPr>
            <w:tcW w:w="599" w:type="dxa"/>
            <w:vAlign w:val="center"/>
          </w:tcPr>
          <w:sdt>
            <w:sdtPr>
              <w:rPr>
                <w:sz w:val="26"/>
                <w:szCs w:val="26"/>
              </w:rPr>
              <w:id w:val="478653029"/>
              <w14:checkbox>
                <w14:checked w14:val="0"/>
                <w14:checkedState w14:val="2612" w14:font="MS Gothic"/>
                <w14:uncheckedState w14:val="2610" w14:font="MS Gothic"/>
              </w14:checkbox>
            </w:sdtPr>
            <w:sdtEndPr/>
            <w:sdtContent>
              <w:p w:rsidR="00B83E64" w:rsidRPr="00933DA2" w:rsidRDefault="00B83E64" w:rsidP="00967D43">
                <w:pPr>
                  <w:jc w:val="center"/>
                </w:pPr>
                <w:r>
                  <w:rPr>
                    <w:rFonts w:ascii="MS Gothic" w:eastAsia="MS Gothic" w:hAnsi="MS Gothic" w:hint="eastAsia"/>
                    <w:sz w:val="26"/>
                    <w:szCs w:val="26"/>
                  </w:rPr>
                  <w:t>☐</w:t>
                </w:r>
              </w:p>
            </w:sdtContent>
          </w:sdt>
        </w:tc>
      </w:tr>
      <w:tr w:rsidR="00B83E64" w:rsidRPr="00933DA2" w:rsidTr="00967D43">
        <w:tc>
          <w:tcPr>
            <w:tcW w:w="8613" w:type="dxa"/>
            <w:shd w:val="clear" w:color="auto" w:fill="DBE5F1" w:themeFill="accent1" w:themeFillTint="33"/>
            <w:vAlign w:val="center"/>
          </w:tcPr>
          <w:p w:rsidR="00B83E64" w:rsidRPr="00933DA2" w:rsidRDefault="00B83E64" w:rsidP="00967D43">
            <w:pPr>
              <w:rPr>
                <w:b/>
                <w:sz w:val="20"/>
                <w:szCs w:val="20"/>
              </w:rPr>
            </w:pPr>
            <w:r w:rsidRPr="00933DA2">
              <w:rPr>
                <w:b/>
                <w:sz w:val="20"/>
                <w:szCs w:val="20"/>
              </w:rPr>
              <w:t xml:space="preserve">Skyddsnivå </w:t>
            </w:r>
            <w:r>
              <w:rPr>
                <w:b/>
                <w:sz w:val="20"/>
                <w:szCs w:val="20"/>
              </w:rPr>
              <w:t>2</w:t>
            </w:r>
            <w:r w:rsidRPr="00933DA2">
              <w:rPr>
                <w:b/>
                <w:sz w:val="20"/>
                <w:szCs w:val="20"/>
              </w:rPr>
              <w:t xml:space="preserve"> är tillräcklig </w:t>
            </w:r>
            <w:r>
              <w:rPr>
                <w:b/>
                <w:sz w:val="20"/>
                <w:szCs w:val="20"/>
              </w:rPr>
              <w:t>och kommer alltid att tillämpas enligt punkt 3 ovan</w:t>
            </w:r>
          </w:p>
        </w:tc>
        <w:tc>
          <w:tcPr>
            <w:tcW w:w="599" w:type="dxa"/>
            <w:vAlign w:val="center"/>
          </w:tcPr>
          <w:sdt>
            <w:sdtPr>
              <w:rPr>
                <w:sz w:val="26"/>
                <w:szCs w:val="26"/>
              </w:rPr>
              <w:id w:val="1787466907"/>
              <w14:checkbox>
                <w14:checked w14:val="0"/>
                <w14:checkedState w14:val="2612" w14:font="MS Gothic"/>
                <w14:uncheckedState w14:val="2610" w14:font="MS Gothic"/>
              </w14:checkbox>
            </w:sdtPr>
            <w:sdtEndPr/>
            <w:sdtContent>
              <w:p w:rsidR="00B83E64" w:rsidRPr="00933DA2" w:rsidRDefault="00B83E64" w:rsidP="00967D43">
                <w:pPr>
                  <w:jc w:val="center"/>
                </w:pPr>
                <w:r>
                  <w:rPr>
                    <w:rFonts w:ascii="MS Gothic" w:eastAsia="MS Gothic" w:hAnsi="MS Gothic" w:hint="eastAsia"/>
                    <w:sz w:val="26"/>
                    <w:szCs w:val="26"/>
                  </w:rPr>
                  <w:t>☐</w:t>
                </w:r>
              </w:p>
            </w:sdtContent>
          </w:sdt>
        </w:tc>
      </w:tr>
    </w:tbl>
    <w:p w:rsidR="00B83E64" w:rsidRDefault="00B83E64" w:rsidP="00B83E64"/>
    <w:tbl>
      <w:tblPr>
        <w:tblStyle w:val="Tabellrutnt9"/>
        <w:tblW w:w="0" w:type="auto"/>
        <w:tblLook w:val="04A0" w:firstRow="1" w:lastRow="0" w:firstColumn="1" w:lastColumn="0" w:noHBand="0" w:noVBand="1"/>
      </w:tblPr>
      <w:tblGrid>
        <w:gridCol w:w="306"/>
        <w:gridCol w:w="2863"/>
        <w:gridCol w:w="1411"/>
        <w:gridCol w:w="1415"/>
        <w:gridCol w:w="1119"/>
        <w:gridCol w:w="987"/>
        <w:gridCol w:w="1073"/>
      </w:tblGrid>
      <w:tr w:rsidR="00B83E64" w:rsidRPr="00BC1D9E" w:rsidTr="00967D43">
        <w:tc>
          <w:tcPr>
            <w:tcW w:w="9268" w:type="dxa"/>
            <w:gridSpan w:val="7"/>
            <w:tcBorders>
              <w:bottom w:val="single" w:sz="4" w:space="0" w:color="auto"/>
            </w:tcBorders>
            <w:shd w:val="clear" w:color="auto" w:fill="DBE5F1" w:themeFill="accent1" w:themeFillTint="33"/>
          </w:tcPr>
          <w:p w:rsidR="00B83E64" w:rsidRPr="00BC1D9E" w:rsidRDefault="00B83E64" w:rsidP="00967D43">
            <w:pPr>
              <w:rPr>
                <w:b/>
              </w:rPr>
            </w:pPr>
            <w:r>
              <w:rPr>
                <w:b/>
              </w:rPr>
              <w:t>Identifierade potentiellt skadliga effekter</w:t>
            </w:r>
          </w:p>
        </w:tc>
      </w:tr>
      <w:tr w:rsidR="00B83E64" w:rsidRPr="00BC1D9E" w:rsidTr="00967D43">
        <w:tc>
          <w:tcPr>
            <w:tcW w:w="3227" w:type="dxa"/>
            <w:gridSpan w:val="2"/>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GMM-användning</w:t>
            </w:r>
          </w:p>
        </w:tc>
        <w:tc>
          <w:tcPr>
            <w:tcW w:w="1417"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Människor</w:t>
            </w:r>
          </w:p>
        </w:tc>
        <w:tc>
          <w:tcPr>
            <w:tcW w:w="1418"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Endast arbetstagare</w:t>
            </w:r>
          </w:p>
        </w:tc>
        <w:tc>
          <w:tcPr>
            <w:tcW w:w="1134"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Djur</w:t>
            </w:r>
          </w:p>
        </w:tc>
        <w:tc>
          <w:tcPr>
            <w:tcW w:w="992"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Växter</w:t>
            </w:r>
          </w:p>
        </w:tc>
        <w:tc>
          <w:tcPr>
            <w:tcW w:w="1080"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Miljön i övrigt</w:t>
            </w:r>
          </w:p>
        </w:tc>
      </w:tr>
      <w:tr w:rsidR="00B83E64" w:rsidRPr="00BC1D9E" w:rsidTr="00F9766C">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2921" w:type="dxa"/>
            <w:tcBorders>
              <w:top w:val="dotted" w:sz="4" w:space="0" w:color="auto"/>
              <w:left w:val="dotted" w:sz="4" w:space="0" w:color="auto"/>
              <w:bottom w:val="dotted" w:sz="4" w:space="0" w:color="auto"/>
            </w:tcBorders>
          </w:tcPr>
          <w:p w:rsidR="00B83E64" w:rsidRPr="009C0053" w:rsidRDefault="00497744" w:rsidP="00967D43">
            <w:pPr>
              <w:spacing w:before="60" w:after="60"/>
              <w:rPr>
                <w:highlight w:val="yellow"/>
              </w:rPr>
            </w:pPr>
            <w:r w:rsidRPr="009C0053">
              <w:rPr>
                <w:highlight w:val="yellow"/>
              </w:rPr>
              <w:t>Virus 1</w:t>
            </w:r>
          </w:p>
        </w:tc>
        <w:tc>
          <w:tcPr>
            <w:tcW w:w="1417" w:type="dxa"/>
            <w:tcBorders>
              <w:top w:val="dotted" w:sz="4" w:space="0" w:color="auto"/>
              <w:bottom w:val="dotted" w:sz="4" w:space="0" w:color="auto"/>
            </w:tcBorders>
            <w:shd w:val="clear" w:color="auto" w:fill="auto"/>
            <w:vAlign w:val="center"/>
          </w:tcPr>
          <w:sdt>
            <w:sdtPr>
              <w:rPr>
                <w:rFonts w:eastAsia="Calibri"/>
                <w:sz w:val="26"/>
                <w:szCs w:val="26"/>
              </w:rPr>
              <w:id w:val="-442459832"/>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dotted" w:sz="4" w:space="0" w:color="auto"/>
            </w:tcBorders>
            <w:shd w:val="clear" w:color="auto" w:fill="auto"/>
            <w:vAlign w:val="center"/>
          </w:tcPr>
          <w:sdt>
            <w:sdtPr>
              <w:rPr>
                <w:rFonts w:eastAsia="Calibri"/>
                <w:sz w:val="26"/>
                <w:szCs w:val="26"/>
              </w:rPr>
              <w:id w:val="-1476520721"/>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dotted" w:sz="4" w:space="0" w:color="auto"/>
            </w:tcBorders>
            <w:vAlign w:val="center"/>
          </w:tcPr>
          <w:sdt>
            <w:sdtPr>
              <w:rPr>
                <w:rFonts w:eastAsia="Calibri"/>
                <w:sz w:val="26"/>
                <w:szCs w:val="26"/>
              </w:rPr>
              <w:id w:val="-66178386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dotted" w:sz="4" w:space="0" w:color="auto"/>
            </w:tcBorders>
            <w:vAlign w:val="center"/>
          </w:tcPr>
          <w:sdt>
            <w:sdtPr>
              <w:rPr>
                <w:rFonts w:eastAsia="Calibri"/>
                <w:sz w:val="26"/>
                <w:szCs w:val="26"/>
              </w:rPr>
              <w:id w:val="-162638043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dotted" w:sz="4" w:space="0" w:color="auto"/>
            </w:tcBorders>
            <w:vAlign w:val="center"/>
          </w:tcPr>
          <w:sdt>
            <w:sdtPr>
              <w:rPr>
                <w:rFonts w:eastAsia="Calibri"/>
                <w:sz w:val="26"/>
                <w:szCs w:val="26"/>
              </w:rPr>
              <w:id w:val="-124264217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r w:rsidR="00B83E64" w:rsidRPr="00BC1D9E" w:rsidTr="00F9766C">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2921" w:type="dxa"/>
            <w:tcBorders>
              <w:top w:val="dotted" w:sz="4" w:space="0" w:color="auto"/>
              <w:left w:val="dotted" w:sz="4" w:space="0" w:color="auto"/>
              <w:bottom w:val="dotted" w:sz="4" w:space="0" w:color="auto"/>
            </w:tcBorders>
          </w:tcPr>
          <w:p w:rsidR="00B83E64" w:rsidRPr="009C0053" w:rsidRDefault="00497744" w:rsidP="00967D43">
            <w:pPr>
              <w:spacing w:before="60" w:after="60"/>
              <w:rPr>
                <w:highlight w:val="yellow"/>
              </w:rPr>
            </w:pPr>
            <w:r w:rsidRPr="009C0053">
              <w:rPr>
                <w:highlight w:val="yellow"/>
              </w:rPr>
              <w:t>.......... 2</w:t>
            </w:r>
          </w:p>
        </w:tc>
        <w:tc>
          <w:tcPr>
            <w:tcW w:w="1417" w:type="dxa"/>
            <w:tcBorders>
              <w:top w:val="dotted" w:sz="4" w:space="0" w:color="auto"/>
              <w:bottom w:val="dotted" w:sz="4" w:space="0" w:color="auto"/>
            </w:tcBorders>
            <w:shd w:val="clear" w:color="auto" w:fill="auto"/>
            <w:vAlign w:val="center"/>
          </w:tcPr>
          <w:sdt>
            <w:sdtPr>
              <w:rPr>
                <w:rFonts w:eastAsia="Calibri"/>
                <w:sz w:val="26"/>
                <w:szCs w:val="26"/>
              </w:rPr>
              <w:id w:val="-2035028099"/>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dotted" w:sz="4" w:space="0" w:color="auto"/>
            </w:tcBorders>
            <w:shd w:val="clear" w:color="auto" w:fill="auto"/>
            <w:vAlign w:val="center"/>
          </w:tcPr>
          <w:sdt>
            <w:sdtPr>
              <w:rPr>
                <w:rFonts w:eastAsia="Calibri"/>
                <w:sz w:val="26"/>
                <w:szCs w:val="26"/>
              </w:rPr>
              <w:id w:val="882989239"/>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dotted" w:sz="4" w:space="0" w:color="auto"/>
            </w:tcBorders>
            <w:vAlign w:val="center"/>
          </w:tcPr>
          <w:sdt>
            <w:sdtPr>
              <w:rPr>
                <w:rFonts w:eastAsia="Calibri"/>
                <w:sz w:val="26"/>
                <w:szCs w:val="26"/>
              </w:rPr>
              <w:id w:val="-411704281"/>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dotted" w:sz="4" w:space="0" w:color="auto"/>
            </w:tcBorders>
            <w:vAlign w:val="center"/>
          </w:tcPr>
          <w:sdt>
            <w:sdtPr>
              <w:rPr>
                <w:rFonts w:eastAsia="Calibri"/>
                <w:sz w:val="26"/>
                <w:szCs w:val="26"/>
              </w:rPr>
              <w:id w:val="566695111"/>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dotted" w:sz="4" w:space="0" w:color="auto"/>
            </w:tcBorders>
            <w:vAlign w:val="center"/>
          </w:tcPr>
          <w:sdt>
            <w:sdtPr>
              <w:rPr>
                <w:rFonts w:eastAsia="Calibri"/>
                <w:sz w:val="26"/>
                <w:szCs w:val="26"/>
              </w:rPr>
              <w:id w:val="-90553074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r w:rsidR="00B83E64" w:rsidRPr="00BC1D9E" w:rsidTr="00F9766C">
        <w:tc>
          <w:tcPr>
            <w:tcW w:w="306"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3</w:t>
            </w:r>
          </w:p>
        </w:tc>
        <w:tc>
          <w:tcPr>
            <w:tcW w:w="2921" w:type="dxa"/>
            <w:tcBorders>
              <w:top w:val="dotted" w:sz="4" w:space="0" w:color="auto"/>
              <w:left w:val="dotted" w:sz="4" w:space="0" w:color="auto"/>
              <w:bottom w:val="single" w:sz="4" w:space="0" w:color="auto"/>
            </w:tcBorders>
          </w:tcPr>
          <w:p w:rsidR="00B83E64" w:rsidRPr="009C0053" w:rsidRDefault="00497744" w:rsidP="00967D43">
            <w:pPr>
              <w:spacing w:before="60" w:after="60"/>
              <w:rPr>
                <w:highlight w:val="yellow"/>
              </w:rPr>
            </w:pPr>
            <w:r w:rsidRPr="009C0053">
              <w:rPr>
                <w:highlight w:val="yellow"/>
              </w:rPr>
              <w:t>...........3</w:t>
            </w:r>
            <w:bookmarkStart w:id="0" w:name="_GoBack"/>
            <w:bookmarkEnd w:id="0"/>
          </w:p>
        </w:tc>
        <w:tc>
          <w:tcPr>
            <w:tcW w:w="1417" w:type="dxa"/>
            <w:tcBorders>
              <w:top w:val="dotted" w:sz="4" w:space="0" w:color="auto"/>
              <w:bottom w:val="single" w:sz="4" w:space="0" w:color="auto"/>
            </w:tcBorders>
            <w:shd w:val="clear" w:color="auto" w:fill="auto"/>
            <w:vAlign w:val="center"/>
          </w:tcPr>
          <w:sdt>
            <w:sdtPr>
              <w:rPr>
                <w:rFonts w:eastAsia="Calibri"/>
                <w:sz w:val="26"/>
                <w:szCs w:val="26"/>
              </w:rPr>
              <w:id w:val="1432394694"/>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single" w:sz="4" w:space="0" w:color="auto"/>
            </w:tcBorders>
            <w:shd w:val="clear" w:color="auto" w:fill="auto"/>
            <w:vAlign w:val="center"/>
          </w:tcPr>
          <w:sdt>
            <w:sdtPr>
              <w:rPr>
                <w:rFonts w:eastAsia="Calibri"/>
                <w:sz w:val="26"/>
                <w:szCs w:val="26"/>
              </w:rPr>
              <w:id w:val="-2065179487"/>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single" w:sz="4" w:space="0" w:color="auto"/>
            </w:tcBorders>
            <w:vAlign w:val="center"/>
          </w:tcPr>
          <w:sdt>
            <w:sdtPr>
              <w:rPr>
                <w:rFonts w:eastAsia="Calibri"/>
                <w:sz w:val="26"/>
                <w:szCs w:val="26"/>
              </w:rPr>
              <w:id w:val="118517609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single" w:sz="4" w:space="0" w:color="auto"/>
            </w:tcBorders>
            <w:vAlign w:val="center"/>
          </w:tcPr>
          <w:sdt>
            <w:sdtPr>
              <w:rPr>
                <w:rFonts w:eastAsia="Calibri"/>
                <w:sz w:val="26"/>
                <w:szCs w:val="26"/>
              </w:rPr>
              <w:id w:val="13892321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single" w:sz="4" w:space="0" w:color="auto"/>
            </w:tcBorders>
            <w:vAlign w:val="center"/>
          </w:tcPr>
          <w:sdt>
            <w:sdtPr>
              <w:rPr>
                <w:rFonts w:eastAsia="Calibri"/>
                <w:sz w:val="26"/>
                <w:szCs w:val="26"/>
              </w:rPr>
              <w:id w:val="-12886236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bl>
    <w:p w:rsidR="00B83E64" w:rsidRDefault="00B83E64" w:rsidP="0086365F">
      <w:pPr>
        <w:jc w:val="center"/>
        <w:rPr>
          <w:rFonts w:eastAsia="Calibri"/>
          <w:color w:val="000000" w:themeColor="text1"/>
        </w:rPr>
      </w:pPr>
      <w:r w:rsidRPr="00933DA2">
        <w:rPr>
          <w:rFonts w:eastAsia="Calibri"/>
          <w:color w:val="000000" w:themeColor="text1"/>
        </w:rPr>
        <w:sym w:font="Wingdings" w:char="F0D0"/>
      </w:r>
      <w:r w:rsidRPr="00933DA2">
        <w:rPr>
          <w:rFonts w:eastAsia="Calibri"/>
          <w:color w:val="000000" w:themeColor="text1"/>
        </w:rPr>
        <w:t xml:space="preserve"> </w:t>
      </w:r>
      <w:r w:rsidRPr="00933DA2">
        <w:rPr>
          <w:rFonts w:eastAsia="Calibri"/>
          <w:i/>
          <w:color w:val="000000" w:themeColor="text1"/>
        </w:rPr>
        <w:t>Slut på första delen. Nästa del börjar på en ny sida.</w:t>
      </w:r>
      <w:r w:rsidRPr="00933DA2">
        <w:rPr>
          <w:rFonts w:eastAsia="Calibri"/>
          <w:color w:val="000000" w:themeColor="text1"/>
        </w:rPr>
        <w:t xml:space="preserve"> </w:t>
      </w:r>
      <w:r w:rsidRPr="00933DA2">
        <w:rPr>
          <w:rFonts w:eastAsia="Calibri"/>
          <w:color w:val="000000" w:themeColor="text1"/>
        </w:rPr>
        <w:sym w:font="Wingdings" w:char="F0D0"/>
      </w:r>
    </w:p>
    <w:p w:rsidR="00B83E64" w:rsidRDefault="00B83E64">
      <w:r>
        <w:br w:type="page"/>
      </w:r>
    </w:p>
    <w:p w:rsidR="00967D43" w:rsidRPr="00843308" w:rsidRDefault="00967D43" w:rsidP="00967D43">
      <w:pPr>
        <w:rPr>
          <w:rFonts w:eastAsia="Calibri"/>
        </w:rPr>
      </w:pPr>
      <w:r w:rsidRPr="00843308">
        <w:rPr>
          <w:rFonts w:eastAsia="Calibri"/>
        </w:rPr>
        <w:lastRenderedPageBreak/>
        <w:t>_ _ _ _ _ _ _ _ _ _ _ _ _ _ _ _ _ _ _ _ _ _ _ _ _ _ _ _ _ _ _ _ _ _ _ _ _ _ _ _ _ _ _ _ _ _ _ _ _ _ _ _ _ _ _</w:t>
      </w:r>
    </w:p>
    <w:p w:rsidR="00967D43" w:rsidRPr="0014511A" w:rsidRDefault="00967D43" w:rsidP="00967D43">
      <w:pPr>
        <w:jc w:val="center"/>
        <w:rPr>
          <w:rFonts w:eastAsia="Calibri"/>
          <w:color w:val="17365D"/>
        </w:rPr>
      </w:pPr>
      <w:r>
        <w:rPr>
          <w:rFonts w:eastAsia="Calibri"/>
          <w:color w:val="17365D"/>
          <w:highlight w:val="yellow"/>
        </w:rPr>
        <w:t xml:space="preserve">TA BORT </w:t>
      </w:r>
      <w:r w:rsidRPr="00843308">
        <w:rPr>
          <w:rFonts w:eastAsia="Calibri"/>
          <w:color w:val="17365D"/>
          <w:highlight w:val="yellow"/>
        </w:rPr>
        <w:t>DENNA DEL INNAN BLANKETTEN SKICKAS TILL ARBETSMILJÖVERKET</w:t>
      </w:r>
    </w:p>
    <w:p w:rsidR="00967D43" w:rsidRPr="00731D54" w:rsidRDefault="00967D43" w:rsidP="00967D43">
      <w:pPr>
        <w:pStyle w:val="Heading1"/>
        <w:rPr>
          <w:rFonts w:eastAsia="Calibri"/>
        </w:rPr>
      </w:pPr>
      <w:r w:rsidRPr="00731D54">
        <w:rPr>
          <w:rFonts w:eastAsia="Calibri"/>
        </w:rPr>
        <w:t>Utredning, bedömning och klassificering</w:t>
      </w:r>
      <w:r>
        <w:rPr>
          <w:rFonts w:eastAsia="Calibri"/>
        </w:rPr>
        <w:t xml:space="preserve"> enligt 3§, 5 § och 7 §</w:t>
      </w:r>
    </w:p>
    <w:tbl>
      <w:tblPr>
        <w:tblStyle w:val="TableGrid"/>
        <w:tblW w:w="0" w:type="auto"/>
        <w:tblLook w:val="04A0" w:firstRow="1" w:lastRow="0" w:firstColumn="1" w:lastColumn="0" w:noHBand="0" w:noVBand="1"/>
      </w:tblPr>
      <w:tblGrid>
        <w:gridCol w:w="9174"/>
      </w:tblGrid>
      <w:tr w:rsidR="00B83E64" w:rsidRPr="00394A36" w:rsidTr="00967D43">
        <w:trPr>
          <w:trHeight w:val="2044"/>
        </w:trPr>
        <w:tc>
          <w:tcPr>
            <w:tcW w:w="9212" w:type="dxa"/>
            <w:shd w:val="clear" w:color="auto" w:fill="DBE5F1" w:themeFill="accent1" w:themeFillTint="33"/>
          </w:tcPr>
          <w:p w:rsidR="006B53A3" w:rsidRDefault="006B53A3" w:rsidP="006B53A3">
            <w:pPr>
              <w:spacing w:before="60"/>
              <w:rPr>
                <w:rFonts w:eastAsia="Calibri"/>
                <w:i/>
                <w:sz w:val="20"/>
              </w:rPr>
            </w:pPr>
            <w:r>
              <w:rPr>
                <w:rFonts w:eastAsia="Calibri"/>
                <w:i/>
                <w:sz w:val="20"/>
              </w:rPr>
              <w:t xml:space="preserve">Den här delen av blanketten följer tillvägagångssättet i bilaga 1 AFS 2011:2 om innesluten användning av genetiskt modifierade mikroorganismer (GMM) och är utformad för innesluten användning av GMM i en L-verksamhet. Mer information finns i bilaga 1 AFS 2011:2 och sist i den här Word-filen under rubriken Så här fyller du i blanketten. Det finns också allmän information om innesluten användning av GMM på vår webbplats </w:t>
            </w:r>
            <w:r w:rsidR="00B6638A">
              <w:fldChar w:fldCharType="begin"/>
            </w:r>
            <w:r w:rsidR="00B6638A">
              <w:instrText xml:space="preserve"> HYPERLINK "http://www.av.se" </w:instrText>
            </w:r>
            <w:r w:rsidR="00B6638A">
              <w:fldChar w:fldCharType="separate"/>
            </w:r>
            <w:r w:rsidRPr="004B22D0">
              <w:rPr>
                <w:rStyle w:val="Hyperlink"/>
                <w:rFonts w:eastAsia="Calibri"/>
                <w:i/>
                <w:sz w:val="20"/>
              </w:rPr>
              <w:t>www.av.se</w:t>
            </w:r>
            <w:r w:rsidR="00B6638A">
              <w:rPr>
                <w:rStyle w:val="Hyperlink"/>
                <w:rFonts w:eastAsia="Calibri"/>
                <w:i/>
                <w:sz w:val="20"/>
              </w:rPr>
              <w:fldChar w:fldCharType="end"/>
            </w:r>
            <w:r>
              <w:rPr>
                <w:rFonts w:eastAsia="Calibri"/>
                <w:i/>
                <w:sz w:val="20"/>
              </w:rPr>
              <w:t xml:space="preserve">. </w:t>
            </w:r>
          </w:p>
          <w:p w:rsidR="00B83E64" w:rsidRPr="00967D43" w:rsidRDefault="00B83E64" w:rsidP="00967D43">
            <w:pPr>
              <w:spacing w:before="60"/>
              <w:rPr>
                <w:rFonts w:eastAsia="Calibri"/>
                <w:i/>
                <w:sz w:val="20"/>
              </w:rPr>
            </w:pPr>
            <w:r w:rsidRPr="00393305">
              <w:rPr>
                <w:rFonts w:eastAsia="Calibri"/>
                <w:i/>
                <w:sz w:val="20"/>
              </w:rPr>
              <w:t xml:space="preserve">Korrekt ifylld kan den här delen av blanketten utgöra den dokumentation som krävs enligt 4 § AFS 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rsidR="00B83E64" w:rsidRDefault="00B83E64" w:rsidP="00B83E64">
      <w:pPr>
        <w:jc w:val="center"/>
        <w:rPr>
          <w:rFonts w:eastAsia="Calibri"/>
          <w:i/>
        </w:rPr>
      </w:pPr>
    </w:p>
    <w:p w:rsidR="00B83E64" w:rsidRPr="00EC5D96" w:rsidRDefault="00B83E64" w:rsidP="00B83E64">
      <w:pPr>
        <w:jc w:val="center"/>
        <w:rPr>
          <w:rFonts w:eastAsia="Calibri"/>
          <w:i/>
          <w:sz w:val="20"/>
        </w:rPr>
      </w:pPr>
      <w:r w:rsidRPr="00B24355">
        <w:rPr>
          <w:rFonts w:eastAsia="Calibri"/>
          <w:i/>
          <w:sz w:val="20"/>
        </w:rPr>
        <w:t>Använd ett formulär för varje GMM-användning. Kopiera allt mellan de prickade linjerna och klistra in nedanför sista prickade linjen, så många gånger som behövs.</w:t>
      </w:r>
    </w:p>
    <w:p w:rsidR="00B83E64" w:rsidRDefault="00B83E64" w:rsidP="00B83E64">
      <w:pPr>
        <w:rPr>
          <w:rFonts w:eastAsia="Calibri"/>
        </w:rPr>
      </w:pPr>
      <w:r>
        <w:rPr>
          <w:rFonts w:eastAsia="Calibri"/>
        </w:rPr>
        <w:t>. . . . . . . . . . . . . . . . . . . . . . . . . . . . . . . . . . . . . . . . . . . . . . . . . . . . . . . . . . . . . . . . . . . . . . . . . . . . . . . . . . .</w:t>
      </w:r>
    </w:p>
    <w:p w:rsidR="00B83E64" w:rsidRDefault="00B83E64" w:rsidP="00B83E64">
      <w:pPr>
        <w:rPr>
          <w:rFonts w:eastAsia="Calibri"/>
        </w:rPr>
      </w:pPr>
    </w:p>
    <w:tbl>
      <w:tblPr>
        <w:tblStyle w:val="Tabellrutnt1"/>
        <w:tblW w:w="9322" w:type="dxa"/>
        <w:tblLook w:val="04A0" w:firstRow="1" w:lastRow="0" w:firstColumn="1" w:lastColumn="0" w:noHBand="0" w:noVBand="1"/>
      </w:tblPr>
      <w:tblGrid>
        <w:gridCol w:w="2122"/>
        <w:gridCol w:w="617"/>
        <w:gridCol w:w="6583"/>
      </w:tblGrid>
      <w:tr w:rsidR="001E698F" w:rsidRPr="002671D3" w:rsidTr="001E698F">
        <w:tc>
          <w:tcPr>
            <w:tcW w:w="2122" w:type="dxa"/>
            <w:shd w:val="clear" w:color="auto" w:fill="DBE5F1" w:themeFill="accent1" w:themeFillTint="33"/>
          </w:tcPr>
          <w:p w:rsidR="001E698F" w:rsidRPr="002671D3" w:rsidRDefault="001E698F" w:rsidP="001E698F">
            <w:pPr>
              <w:rPr>
                <w:rFonts w:eastAsia="Calibri"/>
                <w:b/>
              </w:rPr>
            </w:pPr>
            <w:r>
              <w:rPr>
                <w:rFonts w:eastAsia="Calibri" w:cs="Times New Roman"/>
                <w:b/>
              </w:rPr>
              <w:t>GMM-användning (nr)</w:t>
            </w:r>
          </w:p>
        </w:tc>
        <w:tc>
          <w:tcPr>
            <w:tcW w:w="617" w:type="dxa"/>
            <w:shd w:val="clear" w:color="auto" w:fill="auto"/>
          </w:tcPr>
          <w:p w:rsidR="001E698F" w:rsidRPr="002671D3" w:rsidRDefault="00497744" w:rsidP="001E698F">
            <w:pPr>
              <w:jc w:val="center"/>
              <w:rPr>
                <w:rFonts w:eastAsia="Calibri" w:cs="Times New Roman"/>
                <w:b/>
              </w:rPr>
            </w:pPr>
            <w:r>
              <w:rPr>
                <w:rFonts w:eastAsia="Calibri" w:cs="Times New Roman"/>
                <w:b/>
              </w:rPr>
              <w:t>1</w:t>
            </w:r>
          </w:p>
        </w:tc>
        <w:tc>
          <w:tcPr>
            <w:tcW w:w="6583" w:type="dxa"/>
            <w:shd w:val="clear" w:color="auto" w:fill="DBE5F1" w:themeFill="accent1" w:themeFillTint="33"/>
          </w:tcPr>
          <w:p w:rsidR="001E698F" w:rsidRPr="00EC5D96" w:rsidRDefault="001E698F" w:rsidP="007A5420">
            <w:pPr>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7A5420">
              <w:rPr>
                <w:rFonts w:eastAsia="Calibri" w:cs="Times New Roman"/>
                <w:i/>
                <w:sz w:val="20"/>
                <w:szCs w:val="20"/>
              </w:rPr>
              <w:t>4 och 5</w:t>
            </w:r>
            <w:r w:rsidRPr="00EC5D96">
              <w:rPr>
                <w:rFonts w:eastAsia="Calibri" w:cs="Times New Roman"/>
                <w:i/>
                <w:sz w:val="20"/>
                <w:szCs w:val="20"/>
              </w:rPr>
              <w:t xml:space="preserve"> i blankettens första del.</w:t>
            </w:r>
          </w:p>
        </w:tc>
      </w:tr>
      <w:tr w:rsidR="00B83E64" w:rsidRPr="002671D3" w:rsidTr="00967D43">
        <w:tc>
          <w:tcPr>
            <w:tcW w:w="9322" w:type="dxa"/>
            <w:gridSpan w:val="3"/>
            <w:tcBorders>
              <w:bottom w:val="dotted" w:sz="4" w:space="0" w:color="auto"/>
            </w:tcBorders>
            <w:shd w:val="clear" w:color="auto" w:fill="DBE5F1" w:themeFill="accent1" w:themeFillTint="33"/>
          </w:tcPr>
          <w:p w:rsidR="00B83E64" w:rsidRPr="002671D3" w:rsidRDefault="00B83E64" w:rsidP="00967D43">
            <w:pPr>
              <w:rPr>
                <w:rFonts w:eastAsia="Calibri" w:cs="Times New Roman"/>
                <w:b/>
                <w:sz w:val="18"/>
                <w:szCs w:val="18"/>
              </w:rPr>
            </w:pPr>
            <w:r w:rsidRPr="002671D3">
              <w:rPr>
                <w:rFonts w:eastAsia="Calibri" w:cs="Times New Roman"/>
                <w:b/>
                <w:sz w:val="18"/>
                <w:szCs w:val="18"/>
              </w:rPr>
              <w:t xml:space="preserve">GMM-användningens beteckning </w:t>
            </w:r>
          </w:p>
        </w:tc>
      </w:tr>
      <w:tr w:rsidR="00B83E64" w:rsidRPr="007C16D0" w:rsidTr="00967D43">
        <w:tc>
          <w:tcPr>
            <w:tcW w:w="9322" w:type="dxa"/>
            <w:gridSpan w:val="3"/>
            <w:tcBorders>
              <w:top w:val="dotted" w:sz="4" w:space="0" w:color="auto"/>
            </w:tcBorders>
            <w:shd w:val="clear" w:color="auto" w:fill="auto"/>
          </w:tcPr>
          <w:p w:rsidR="00B83E64" w:rsidRPr="007C16D0" w:rsidRDefault="007C16D0" w:rsidP="00967D43">
            <w:pPr>
              <w:spacing w:before="60" w:after="60"/>
            </w:pPr>
            <w:r w:rsidRPr="00462287">
              <w:rPr>
                <w:highlight w:val="yellow"/>
              </w:rPr>
              <w:t>VirusTech produktion av..............(fylls av kunder)</w:t>
            </w:r>
            <w:r w:rsidRPr="00B6638A">
              <w:rPr>
                <w:b/>
                <w:highlight w:val="yellow"/>
              </w:rPr>
              <w:t xml:space="preserve"> </w:t>
            </w:r>
            <w:r w:rsidR="00497744" w:rsidRPr="007C16D0">
              <w:rPr>
                <w:b/>
                <w:highlight w:val="yellow"/>
              </w:rPr>
              <w:t>(virus 1)</w:t>
            </w:r>
          </w:p>
        </w:tc>
      </w:tr>
    </w:tbl>
    <w:p w:rsidR="00B83E64" w:rsidRDefault="00B83E64" w:rsidP="00B83E64">
      <w:pPr>
        <w:pStyle w:val="Heading2"/>
      </w:pPr>
      <w:r>
        <w:t>1. Identifiering av potentiellt skadliga effekter förknippade med GMM</w:t>
      </w:r>
    </w:p>
    <w:tbl>
      <w:tblPr>
        <w:tblStyle w:val="Tabellrutnt1"/>
        <w:tblW w:w="9322" w:type="dxa"/>
        <w:tblLook w:val="04A0" w:firstRow="1" w:lastRow="0" w:firstColumn="1" w:lastColumn="0" w:noHBand="0" w:noVBand="1"/>
      </w:tblPr>
      <w:tblGrid>
        <w:gridCol w:w="4822"/>
        <w:gridCol w:w="4500"/>
      </w:tblGrid>
      <w:tr w:rsidR="00B83E64" w:rsidRPr="006A7941" w:rsidTr="00967D43">
        <w:tc>
          <w:tcPr>
            <w:tcW w:w="9322" w:type="dxa"/>
            <w:gridSpan w:val="2"/>
            <w:shd w:val="clear" w:color="auto" w:fill="DBE5F1" w:themeFill="accent1" w:themeFillTint="33"/>
          </w:tcPr>
          <w:p w:rsidR="00B83E64" w:rsidRPr="006A7941" w:rsidRDefault="00B83E64" w:rsidP="00967D43">
            <w:pPr>
              <w:rPr>
                <w:rFonts w:eastAsia="Calibri" w:cs="Times New Roman"/>
                <w:b/>
              </w:rPr>
            </w:pPr>
            <w:r>
              <w:rPr>
                <w:rFonts w:eastAsia="Calibri" w:cs="Times New Roman"/>
                <w:b/>
              </w:rPr>
              <w:t>a)</w:t>
            </w:r>
            <w:r w:rsidRPr="006A7941">
              <w:rPr>
                <w:rFonts w:eastAsia="Calibri" w:cs="Times New Roman"/>
                <w:b/>
              </w:rPr>
              <w:t xml:space="preserve"> Kan orsaka sjukdom hos människa, djur eller växter </w:t>
            </w:r>
            <w:r w:rsidRPr="006A7941">
              <w:rPr>
                <w:rFonts w:eastAsia="Calibri" w:cs="Times New Roman"/>
              </w:rPr>
              <w:t>(ange sjukdom)</w:t>
            </w:r>
          </w:p>
        </w:tc>
      </w:tr>
      <w:tr w:rsidR="00B83E64" w:rsidRPr="002671D3" w:rsidTr="00967D43">
        <w:tc>
          <w:tcPr>
            <w:tcW w:w="4822" w:type="dxa"/>
            <w:tcBorders>
              <w:bottom w:val="dotted" w:sz="4" w:space="0" w:color="auto"/>
            </w:tcBorders>
            <w:shd w:val="clear" w:color="auto" w:fill="DBE5F1" w:themeFill="accent1" w:themeFillTint="33"/>
          </w:tcPr>
          <w:p w:rsidR="00B83E64" w:rsidRPr="006A7941" w:rsidRDefault="00B83E64" w:rsidP="00967D4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B83E64" w:rsidRPr="006A7941" w:rsidRDefault="00B83E64" w:rsidP="00967D4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7C16D0" w:rsidRPr="007C16D0" w:rsidTr="00F9766C">
        <w:tc>
          <w:tcPr>
            <w:tcW w:w="4822" w:type="dxa"/>
            <w:tcBorders>
              <w:top w:val="dotted" w:sz="4" w:space="0" w:color="auto"/>
            </w:tcBorders>
            <w:shd w:val="clear" w:color="auto" w:fill="auto"/>
          </w:tcPr>
          <w:p w:rsidR="007C16D0" w:rsidRPr="006A7941" w:rsidRDefault="007C16D0" w:rsidP="007C16D0">
            <w:pPr>
              <w:spacing w:before="60" w:after="60"/>
            </w:pPr>
            <w:r>
              <w:rPr>
                <w:rFonts w:cs="font342"/>
              </w:rPr>
              <w:t>Lentivirus: Det går inte att utesluta skadliga effekter från lentivirus, eftersom transducerade celler integrerar det genetiska materialet i sitt DNA. Detta skulle kunna leda till antingen ökad eller minskad cellproliferering och i förlängningen cancer, beroende på var viruset integrerar. Det virus som används är dock varken replikationskompetent eller sjukdomsalstrande på grund av att nödvändiga gener tagits bort från virusets genom.</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Skadliga effekter är möjliga från lentivirus, eftersom transducerade celler integrerar det genetiska materialet i sitt DNA. Detta kan leda till antingen ökad eller minskad cellproliferering och i förlängningen cancer, beroende på var viruset integrerar.</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7C16D0" w:rsidRPr="006A7941" w:rsidTr="00F9766C">
        <w:tc>
          <w:tcPr>
            <w:tcW w:w="4822" w:type="dxa"/>
            <w:tcBorders>
              <w:top w:val="dotted" w:sz="4" w:space="0" w:color="auto"/>
            </w:tcBorders>
            <w:shd w:val="clear" w:color="auto" w:fill="auto"/>
          </w:tcPr>
          <w:p w:rsidR="007C16D0" w:rsidRDefault="007C16D0" w:rsidP="007C16D0">
            <w:pPr>
              <w:spacing w:before="60" w:after="60"/>
            </w:pPr>
            <w:r w:rsidRPr="00B2288A">
              <w:rPr>
                <w:highlight w:val="yellow"/>
              </w:rPr>
              <w:t>Kundern måste fylla här om den finns nåt i insert som kan uttrykas till en protein eller RNA som kan påverkar manniska.</w:t>
            </w:r>
          </w:p>
          <w:p w:rsidR="007C16D0" w:rsidRDefault="007C16D0" w:rsidP="007C16D0">
            <w:pPr>
              <w:spacing w:before="60" w:after="60"/>
            </w:pPr>
          </w:p>
          <w:p w:rsidR="007C16D0" w:rsidRPr="006A7941" w:rsidRDefault="007C16D0" w:rsidP="007C16D0">
            <w:pPr>
              <w:spacing w:before="60" w:after="60"/>
            </w:pPr>
            <w:r>
              <w:t xml:space="preserve">För all lentivirus som integrerar i genomet finns en risk att integrationen sker på ett ställe som stör en gen som skyddar mot cancer. Detta skulle då kunna leda till cancer, </w:t>
            </w:r>
            <w:r>
              <w:rPr>
                <w:rFonts w:eastAsia="Calibri"/>
              </w:rPr>
              <w:t>Men cancer är vanligtvis orsakat av att flera olika gener störs, och risken bedöms därför vara liten.</w:t>
            </w:r>
          </w:p>
        </w:tc>
        <w:tc>
          <w:tcPr>
            <w:tcW w:w="4500" w:type="dxa"/>
            <w:tcBorders>
              <w:top w:val="dotted" w:sz="4" w:space="0" w:color="auto"/>
            </w:tcBorders>
            <w:shd w:val="clear" w:color="auto" w:fill="auto"/>
          </w:tcPr>
          <w:p w:rsidR="007C16D0" w:rsidRPr="006A7941" w:rsidRDefault="007C16D0" w:rsidP="007C16D0">
            <w:pPr>
              <w:spacing w:before="60" w:after="60"/>
            </w:pPr>
            <w:r>
              <w:rPr>
                <w:rFonts w:eastAsia="Calibri"/>
              </w:rPr>
              <w:t>Saknar känd hälsoeffekt.</w:t>
            </w:r>
          </w:p>
        </w:tc>
      </w:tr>
      <w:tr w:rsidR="00414663" w:rsidRPr="006A7941" w:rsidTr="00967D43">
        <w:tc>
          <w:tcPr>
            <w:tcW w:w="9322" w:type="dxa"/>
            <w:gridSpan w:val="2"/>
            <w:shd w:val="clear" w:color="auto" w:fill="DBE5F1" w:themeFill="accent1" w:themeFillTint="33"/>
          </w:tcPr>
          <w:p w:rsidR="00414663" w:rsidRPr="006A7941" w:rsidRDefault="00414663" w:rsidP="00414663">
            <w:pPr>
              <w:rPr>
                <w:rFonts w:eastAsia="Calibri" w:cs="Times New Roman"/>
                <w:b/>
              </w:rPr>
            </w:pPr>
            <w:r>
              <w:rPr>
                <w:rFonts w:eastAsia="Calibri" w:cs="Times New Roman"/>
                <w:b/>
              </w:rPr>
              <w:t>b)</w:t>
            </w:r>
            <w:r w:rsidRPr="006A7941">
              <w:rPr>
                <w:rFonts w:eastAsia="Calibri" w:cs="Times New Roman"/>
                <w:b/>
              </w:rPr>
              <w:t xml:space="preserve"> Kan ha allergen eller toxisk effekt </w:t>
            </w:r>
            <w:r w:rsidRPr="006A7941">
              <w:rPr>
                <w:rFonts w:eastAsia="Calibri" w:cs="Times New Roman"/>
              </w:rPr>
              <w:t xml:space="preserve">(gäller </w:t>
            </w:r>
            <w:r>
              <w:rPr>
                <w:rFonts w:eastAsia="Calibri" w:cs="Times New Roman"/>
              </w:rPr>
              <w:t xml:space="preserve">endast </w:t>
            </w:r>
            <w:r w:rsidRPr="006A7941">
              <w:rPr>
                <w:rFonts w:eastAsia="Calibri" w:cs="Times New Roman"/>
              </w:rPr>
              <w:t>människa)</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lastRenderedPageBreak/>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7C16D0" w:rsidRPr="007C16D0" w:rsidTr="006147CE">
        <w:tc>
          <w:tcPr>
            <w:tcW w:w="4822" w:type="dxa"/>
            <w:tcBorders>
              <w:top w:val="dotted" w:sz="4" w:space="0" w:color="auto"/>
            </w:tcBorders>
            <w:shd w:val="clear" w:color="auto" w:fill="auto"/>
          </w:tcPr>
          <w:p w:rsidR="007C16D0" w:rsidRPr="00B86D59" w:rsidRDefault="007C16D0" w:rsidP="007C16D0">
            <w:pPr>
              <w:snapToGrid w:val="0"/>
              <w:spacing w:before="60" w:after="60"/>
              <w:rPr>
                <w:rFonts w:cs="font342"/>
                <w:highlight w:val="yellow"/>
              </w:rPr>
            </w:pPr>
            <w:r w:rsidRPr="00B86D59">
              <w:rPr>
                <w:rFonts w:cs="font342"/>
                <w:highlight w:val="yellow"/>
              </w:rPr>
              <w:t>Kan viruset tillverka nån allergisk eller toxisk effect?</w:t>
            </w:r>
          </w:p>
        </w:tc>
        <w:tc>
          <w:tcPr>
            <w:tcW w:w="4500" w:type="dxa"/>
            <w:tcBorders>
              <w:top w:val="dotted" w:sz="4" w:space="0" w:color="auto"/>
            </w:tcBorders>
            <w:shd w:val="clear" w:color="auto" w:fill="auto"/>
          </w:tcPr>
          <w:p w:rsidR="007C16D0" w:rsidRPr="00B86D59" w:rsidRDefault="007C16D0" w:rsidP="007C16D0">
            <w:pPr>
              <w:snapToGrid w:val="0"/>
              <w:spacing w:before="60" w:after="60"/>
              <w:rPr>
                <w:highlight w:val="yellow"/>
              </w:rPr>
            </w:pPr>
            <w:r>
              <w:rPr>
                <w:rFonts w:cs="font342"/>
              </w:rPr>
              <w:t>Ingen allergen eller toxisk effekt är känd.</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7C16D0" w:rsidRPr="007F3120" w:rsidTr="00967D43">
        <w:tc>
          <w:tcPr>
            <w:tcW w:w="4822" w:type="dxa"/>
            <w:tcBorders>
              <w:top w:val="dotted" w:sz="4" w:space="0" w:color="auto"/>
            </w:tcBorders>
            <w:shd w:val="clear" w:color="auto" w:fill="auto"/>
          </w:tcPr>
          <w:p w:rsidR="007C16D0" w:rsidRPr="00B86D59" w:rsidRDefault="007C16D0" w:rsidP="007C16D0">
            <w:pPr>
              <w:snapToGrid w:val="0"/>
              <w:spacing w:before="60" w:after="60"/>
              <w:rPr>
                <w:rFonts w:cs="font342"/>
                <w:highlight w:val="yellow"/>
              </w:rPr>
            </w:pPr>
            <w:r w:rsidRPr="00B86D59">
              <w:rPr>
                <w:rFonts w:cs="font342"/>
                <w:highlight w:val="yellow"/>
              </w:rPr>
              <w:t>Kan plasmiden med inserten bidra till en toxisk eller allergisk effekt?</w:t>
            </w:r>
          </w:p>
        </w:tc>
        <w:tc>
          <w:tcPr>
            <w:tcW w:w="4500" w:type="dxa"/>
            <w:tcBorders>
              <w:top w:val="dotted" w:sz="4" w:space="0" w:color="auto"/>
            </w:tcBorders>
          </w:tcPr>
          <w:p w:rsidR="007C16D0" w:rsidRPr="00B86D59" w:rsidRDefault="007C16D0" w:rsidP="007C16D0">
            <w:pPr>
              <w:snapToGrid w:val="0"/>
              <w:spacing w:before="60" w:after="60"/>
              <w:rPr>
                <w:highlight w:val="yellow"/>
              </w:rPr>
            </w:pPr>
            <w:r w:rsidRPr="00B86D59">
              <w:rPr>
                <w:rFonts w:cs="font342"/>
                <w:highlight w:val="yellow"/>
              </w:rPr>
              <w:t xml:space="preserve">Är </w:t>
            </w:r>
            <w:r>
              <w:rPr>
                <w:rFonts w:cs="font342"/>
                <w:highlight w:val="yellow"/>
              </w:rPr>
              <w:t xml:space="preserve">själva </w:t>
            </w:r>
            <w:r w:rsidRPr="00B86D59">
              <w:rPr>
                <w:rFonts w:cs="font342"/>
                <w:highlight w:val="yellow"/>
              </w:rPr>
              <w:t>plasmiden där inserten är I toxisk eller tillverkar nån allergisk reaction?</w:t>
            </w:r>
            <w:r>
              <w:rPr>
                <w:rFonts w:cs="font342"/>
                <w:highlight w:val="yellow"/>
              </w:rPr>
              <w:t xml:space="preserve"> (bara plasmiden, inserten räknas inte här)</w:t>
            </w:r>
          </w:p>
        </w:tc>
      </w:tr>
      <w:tr w:rsidR="007C16D0" w:rsidRPr="006A7941" w:rsidTr="00967D43">
        <w:tc>
          <w:tcPr>
            <w:tcW w:w="9322" w:type="dxa"/>
            <w:gridSpan w:val="2"/>
            <w:shd w:val="clear" w:color="auto" w:fill="DBE5F1" w:themeFill="accent1" w:themeFillTint="33"/>
          </w:tcPr>
          <w:p w:rsidR="007C16D0" w:rsidRPr="002671D3" w:rsidRDefault="007C16D0" w:rsidP="007C16D0">
            <w:pPr>
              <w:rPr>
                <w:rFonts w:eastAsia="Calibri" w:cs="Times New Roman"/>
                <w:b/>
              </w:rPr>
            </w:pPr>
            <w:r>
              <w:rPr>
                <w:rFonts w:eastAsia="Calibri" w:cs="Times New Roman"/>
                <w:b/>
              </w:rPr>
              <w:t>c)</w:t>
            </w:r>
            <w:r w:rsidRPr="006A7941">
              <w:rPr>
                <w:rFonts w:eastAsia="Calibri" w:cs="Times New Roman"/>
                <w:b/>
              </w:rPr>
              <w:t xml:space="preserve"> </w:t>
            </w:r>
            <w:r w:rsidRPr="002671D3">
              <w:rPr>
                <w:rFonts w:eastAsia="Calibri" w:cs="Times New Roman"/>
                <w:b/>
              </w:rPr>
              <w:t>Behandling</w:t>
            </w:r>
            <w:r w:rsidRPr="006A7941">
              <w:rPr>
                <w:rFonts w:eastAsia="Calibri" w:cs="Times New Roman"/>
                <w:b/>
              </w:rPr>
              <w:t xml:space="preserve"> av sjukdom</w:t>
            </w:r>
            <w:r w:rsidRPr="002671D3">
              <w:rPr>
                <w:rFonts w:eastAsia="Calibri" w:cs="Times New Roman"/>
                <w:b/>
              </w:rPr>
              <w:t xml:space="preserve"> saknas eller </w:t>
            </w:r>
            <w:r w:rsidRPr="006A7941">
              <w:rPr>
                <w:rFonts w:eastAsia="Calibri" w:cs="Times New Roman"/>
                <w:b/>
              </w:rPr>
              <w:t xml:space="preserve">(befintlig) </w:t>
            </w:r>
            <w:r w:rsidRPr="002671D3">
              <w:rPr>
                <w:rFonts w:eastAsia="Calibri" w:cs="Times New Roman"/>
                <w:b/>
              </w:rPr>
              <w:t>profylax är otillräcklig</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7C16D0" w:rsidRPr="006A7941" w:rsidTr="00F9766C">
        <w:tc>
          <w:tcPr>
            <w:tcW w:w="4822" w:type="dxa"/>
            <w:tcBorders>
              <w:top w:val="dotted" w:sz="4" w:space="0" w:color="auto"/>
            </w:tcBorders>
            <w:shd w:val="clear" w:color="auto" w:fill="auto"/>
          </w:tcPr>
          <w:p w:rsidR="007C16D0" w:rsidRPr="006A7941" w:rsidRDefault="007C16D0" w:rsidP="007C16D0">
            <w:pPr>
              <w:spacing w:before="60" w:after="60"/>
            </w:pPr>
            <w:r>
              <w:rPr>
                <w:rFonts w:cs="font342"/>
              </w:rPr>
              <w:t>Ingen behandling är nödvändig.</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Ingen behandling är nödvändig.</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7C16D0" w:rsidRPr="006A7941" w:rsidTr="00F9766C">
        <w:tc>
          <w:tcPr>
            <w:tcW w:w="4822" w:type="dxa"/>
            <w:tcBorders>
              <w:top w:val="dotted" w:sz="4" w:space="0" w:color="auto"/>
            </w:tcBorders>
            <w:shd w:val="clear" w:color="auto" w:fill="auto"/>
          </w:tcPr>
          <w:p w:rsidR="007C16D0" w:rsidRPr="000975AD" w:rsidRDefault="007C16D0" w:rsidP="007C16D0">
            <w:pPr>
              <w:spacing w:before="60" w:after="60"/>
            </w:pPr>
            <w:r>
              <w:rPr>
                <w:rFonts w:cs="font342"/>
              </w:rPr>
              <w:t xml:space="preserve">7 dagars behandling med integrase inhibitors kombineras med RT inhibitors inom 72 timmar </w:t>
            </w:r>
            <w:r w:rsidRPr="000975AD">
              <w:rPr>
                <w:rFonts w:cs="font342"/>
              </w:rPr>
              <w:t>(Schlimgen et al., 2016)</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7 dagars behandling med integrase inhibitors kombineras med RT inhibitors inom 72 timmar</w:t>
            </w:r>
            <w:r w:rsidRPr="000975AD">
              <w:rPr>
                <w:rFonts w:cs="font342"/>
              </w:rPr>
              <w:t>(Schlimgen et al., 2016)</w:t>
            </w:r>
          </w:p>
        </w:tc>
      </w:tr>
      <w:tr w:rsidR="007C16D0" w:rsidRPr="006A7941" w:rsidTr="00967D43">
        <w:tc>
          <w:tcPr>
            <w:tcW w:w="9322" w:type="dxa"/>
            <w:gridSpan w:val="2"/>
            <w:shd w:val="clear" w:color="auto" w:fill="DBE5F1" w:themeFill="accent1" w:themeFillTint="33"/>
          </w:tcPr>
          <w:p w:rsidR="007C16D0" w:rsidRPr="006A7941" w:rsidRDefault="007C16D0" w:rsidP="007C16D0">
            <w:pPr>
              <w:rPr>
                <w:rFonts w:eastAsia="Calibri" w:cs="Times New Roman"/>
                <w:b/>
              </w:rPr>
            </w:pPr>
            <w:r>
              <w:rPr>
                <w:rFonts w:eastAsia="Calibri" w:cs="Times New Roman"/>
                <w:b/>
              </w:rPr>
              <w:t>d)</w:t>
            </w:r>
            <w:r w:rsidRPr="006A7941">
              <w:rPr>
                <w:rFonts w:eastAsia="Calibri" w:cs="Times New Roman"/>
                <w:b/>
              </w:rPr>
              <w:t xml:space="preserve"> </w:t>
            </w:r>
            <w:r w:rsidRPr="002671D3">
              <w:rPr>
                <w:rFonts w:eastAsia="Calibri" w:cs="Times New Roman"/>
                <w:b/>
              </w:rPr>
              <w:t>Etablering i eller spridning till miljön</w:t>
            </w:r>
            <w:r w:rsidRPr="002671D3">
              <w:rPr>
                <w:rFonts w:eastAsia="Calibri" w:cs="Times New Roman"/>
              </w:rPr>
              <w:t xml:space="preserve"> (beskriv hur)</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7C16D0" w:rsidRPr="006A7941" w:rsidTr="00F9766C">
        <w:tc>
          <w:tcPr>
            <w:tcW w:w="4822" w:type="dxa"/>
            <w:tcBorders>
              <w:top w:val="dotted" w:sz="4" w:space="0" w:color="auto"/>
            </w:tcBorders>
            <w:shd w:val="clear" w:color="auto" w:fill="auto"/>
          </w:tcPr>
          <w:p w:rsidR="007C16D0" w:rsidRPr="006A7941" w:rsidRDefault="007C16D0" w:rsidP="007C16D0">
            <w:pPr>
              <w:spacing w:before="60" w:after="60"/>
            </w:pPr>
            <w:r>
              <w:rPr>
                <w:rFonts w:cs="font342"/>
              </w:rPr>
              <w:t>Ingen känd risk för skador på miljön.</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Ingen känd risk för skador på miljön.</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6A7941">
              <w:rPr>
                <w:rFonts w:eastAsia="Calibri" w:cs="Times New Roman"/>
                <w:b/>
                <w:sz w:val="18"/>
                <w:szCs w:val="18"/>
              </w:rPr>
              <w:t>Vektor utan infört genetiskt material</w:t>
            </w:r>
          </w:p>
        </w:tc>
      </w:tr>
      <w:tr w:rsidR="007C16D0" w:rsidRPr="006A7941" w:rsidTr="00F9766C">
        <w:tc>
          <w:tcPr>
            <w:tcW w:w="4822" w:type="dxa"/>
            <w:tcBorders>
              <w:top w:val="dotted" w:sz="4" w:space="0" w:color="auto"/>
            </w:tcBorders>
            <w:shd w:val="clear" w:color="auto" w:fill="auto"/>
          </w:tcPr>
          <w:p w:rsidR="007C16D0" w:rsidRPr="006A7941" w:rsidRDefault="007C16D0" w:rsidP="007C16D0">
            <w:pPr>
              <w:spacing w:before="60" w:after="60"/>
            </w:pPr>
            <w:r>
              <w:rPr>
                <w:rFonts w:cs="font342"/>
              </w:rPr>
              <w:t>Ingen känd risk för skador på miljön.</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Ingen känd risk för skador på miljön.</w:t>
            </w:r>
          </w:p>
        </w:tc>
      </w:tr>
      <w:tr w:rsidR="007C16D0" w:rsidRPr="006A7941" w:rsidTr="00967D43">
        <w:tc>
          <w:tcPr>
            <w:tcW w:w="9322" w:type="dxa"/>
            <w:gridSpan w:val="2"/>
            <w:shd w:val="clear" w:color="auto" w:fill="DBE5F1" w:themeFill="accent1" w:themeFillTint="33"/>
          </w:tcPr>
          <w:p w:rsidR="007C16D0" w:rsidRPr="002671D3" w:rsidRDefault="007C16D0" w:rsidP="007C16D0">
            <w:pPr>
              <w:rPr>
                <w:rFonts w:eastAsia="Calibri" w:cs="Times New Roman"/>
                <w:b/>
              </w:rPr>
            </w:pPr>
            <w:r>
              <w:rPr>
                <w:rFonts w:eastAsia="Calibri" w:cs="Times New Roman"/>
                <w:b/>
              </w:rPr>
              <w:t>e)</w:t>
            </w:r>
            <w:r w:rsidRPr="006A7941">
              <w:rPr>
                <w:rFonts w:eastAsia="Calibri" w:cs="Times New Roman"/>
                <w:b/>
              </w:rPr>
              <w:t xml:space="preserve"> </w:t>
            </w:r>
            <w:r w:rsidRPr="002671D3">
              <w:rPr>
                <w:rFonts w:eastAsia="Calibri" w:cs="Times New Roman"/>
                <w:b/>
              </w:rPr>
              <w:t xml:space="preserve">Infört genetiskt material kan, på naturligt sätt, överföras till andra organismer </w:t>
            </w:r>
            <w:r w:rsidRPr="002671D3">
              <w:rPr>
                <w:rFonts w:eastAsia="Calibri" w:cs="Times New Roman"/>
              </w:rPr>
              <w:t>(andra arter/motsvarande)</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Pr>
                <w:rFonts w:eastAsia="Calibri" w:cs="Times New Roman"/>
                <w:b/>
                <w:sz w:val="18"/>
                <w:szCs w:val="18"/>
              </w:rPr>
              <w:t xml:space="preserve">Via </w:t>
            </w: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Pr>
                <w:rFonts w:eastAsia="Calibri" w:cs="Times New Roman"/>
                <w:b/>
                <w:sz w:val="18"/>
                <w:szCs w:val="18"/>
              </w:rPr>
              <w:t>Via v</w:t>
            </w:r>
            <w:r w:rsidRPr="002671D3">
              <w:rPr>
                <w:rFonts w:eastAsia="Calibri" w:cs="Times New Roman"/>
                <w:b/>
                <w:sz w:val="18"/>
                <w:szCs w:val="18"/>
              </w:rPr>
              <w:t xml:space="preserve">ektor </w:t>
            </w:r>
            <w:r>
              <w:rPr>
                <w:rFonts w:eastAsia="Calibri" w:cs="Times New Roman"/>
                <w:b/>
                <w:sz w:val="18"/>
                <w:szCs w:val="18"/>
              </w:rPr>
              <w:t>eller det</w:t>
            </w:r>
            <w:r w:rsidRPr="006A7941">
              <w:rPr>
                <w:rFonts w:eastAsia="Calibri" w:cs="Times New Roman"/>
                <w:b/>
                <w:sz w:val="18"/>
                <w:szCs w:val="18"/>
              </w:rPr>
              <w:t xml:space="preserve"> inför</w:t>
            </w:r>
            <w:r>
              <w:rPr>
                <w:rFonts w:eastAsia="Calibri" w:cs="Times New Roman"/>
                <w:b/>
                <w:sz w:val="18"/>
                <w:szCs w:val="18"/>
              </w:rPr>
              <w:t>da</w:t>
            </w:r>
            <w:r w:rsidRPr="006A7941">
              <w:rPr>
                <w:rFonts w:eastAsia="Calibri" w:cs="Times New Roman"/>
                <w:b/>
                <w:sz w:val="18"/>
                <w:szCs w:val="18"/>
              </w:rPr>
              <w:t xml:space="preserve"> genetisk</w:t>
            </w:r>
            <w:r>
              <w:rPr>
                <w:rFonts w:eastAsia="Calibri" w:cs="Times New Roman"/>
                <w:b/>
                <w:sz w:val="18"/>
                <w:szCs w:val="18"/>
              </w:rPr>
              <w:t>a</w:t>
            </w:r>
            <w:r w:rsidRPr="002671D3">
              <w:rPr>
                <w:rFonts w:eastAsia="Calibri" w:cs="Times New Roman"/>
                <w:b/>
                <w:sz w:val="18"/>
                <w:szCs w:val="18"/>
              </w:rPr>
              <w:t xml:space="preserve"> material</w:t>
            </w:r>
            <w:r>
              <w:rPr>
                <w:rFonts w:eastAsia="Calibri" w:cs="Times New Roman"/>
                <w:b/>
                <w:sz w:val="18"/>
                <w:szCs w:val="18"/>
              </w:rPr>
              <w:t>et</w:t>
            </w:r>
          </w:p>
        </w:tc>
      </w:tr>
      <w:tr w:rsidR="007C16D0" w:rsidRPr="007C16D0" w:rsidTr="00F9766C">
        <w:tc>
          <w:tcPr>
            <w:tcW w:w="4822" w:type="dxa"/>
            <w:tcBorders>
              <w:top w:val="dotted" w:sz="4" w:space="0" w:color="auto"/>
            </w:tcBorders>
            <w:shd w:val="clear" w:color="auto" w:fill="auto"/>
          </w:tcPr>
          <w:p w:rsidR="007C16D0" w:rsidRPr="006A7941" w:rsidRDefault="007C16D0" w:rsidP="007C16D0">
            <w:pPr>
              <w:spacing w:before="60" w:after="60"/>
            </w:pPr>
            <w:r>
              <w:t>Viruset kan smitta celler i kroppen men eftersom viruset är replikations-inkompetent, kan inte sprida genetisk material mellan cellerna.</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Ingen sådan risk föreligger eftersom viruset är replikations-inkompetent.</w:t>
            </w:r>
          </w:p>
        </w:tc>
      </w:tr>
      <w:tr w:rsidR="007C16D0" w:rsidRPr="006A7941" w:rsidTr="00967D43">
        <w:tc>
          <w:tcPr>
            <w:tcW w:w="9322" w:type="dxa"/>
            <w:gridSpan w:val="2"/>
            <w:shd w:val="clear" w:color="auto" w:fill="DBE5F1" w:themeFill="accent1" w:themeFillTint="33"/>
          </w:tcPr>
          <w:p w:rsidR="007C16D0" w:rsidRPr="006A7941" w:rsidRDefault="007C16D0" w:rsidP="007C16D0">
            <w:pPr>
              <w:rPr>
                <w:rFonts w:eastAsia="Calibri" w:cs="Times New Roman"/>
                <w:b/>
              </w:rPr>
            </w:pPr>
            <w:r>
              <w:rPr>
                <w:rFonts w:eastAsia="Calibri" w:cs="Times New Roman"/>
                <w:b/>
              </w:rPr>
              <w:t>f)</w:t>
            </w:r>
            <w:r w:rsidRPr="006A7941">
              <w:rPr>
                <w:rFonts w:eastAsia="Calibri" w:cs="Times New Roman"/>
                <w:b/>
              </w:rPr>
              <w:t xml:space="preserve"> </w:t>
            </w:r>
            <w:r>
              <w:rPr>
                <w:rFonts w:eastAsia="Calibri" w:cs="Times New Roman"/>
                <w:b/>
              </w:rPr>
              <w:t>Andra potentiellt skadliga effekter t.ex. pga. replikationskompetent vektor</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7C16D0" w:rsidRPr="007C16D0" w:rsidTr="00F9766C">
        <w:tc>
          <w:tcPr>
            <w:tcW w:w="4822" w:type="dxa"/>
            <w:tcBorders>
              <w:top w:val="dotted" w:sz="4" w:space="0" w:color="auto"/>
            </w:tcBorders>
            <w:shd w:val="clear" w:color="auto" w:fill="auto"/>
          </w:tcPr>
          <w:p w:rsidR="007C16D0" w:rsidRPr="006A7941" w:rsidRDefault="007C16D0" w:rsidP="007C16D0">
            <w:pPr>
              <w:spacing w:before="60" w:after="60"/>
            </w:pPr>
            <w:r>
              <w:rPr>
                <w:rFonts w:cs="font342"/>
              </w:rPr>
              <w:t>Ingen sådan risk föreligger eftersom viruset är replikations-inkompetent.</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Ingen sådan risk föreligger eftersom viruset är replikations-inkompetent.</w:t>
            </w:r>
          </w:p>
        </w:tc>
      </w:tr>
      <w:tr w:rsidR="007C16D0" w:rsidRPr="002671D3" w:rsidTr="00967D43">
        <w:tc>
          <w:tcPr>
            <w:tcW w:w="4822"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7C16D0" w:rsidRPr="006A7941" w:rsidRDefault="007C16D0" w:rsidP="007C16D0">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7C16D0" w:rsidRPr="007C16D0" w:rsidTr="00F9766C">
        <w:tc>
          <w:tcPr>
            <w:tcW w:w="4822" w:type="dxa"/>
            <w:tcBorders>
              <w:top w:val="dotted" w:sz="4" w:space="0" w:color="auto"/>
            </w:tcBorders>
            <w:shd w:val="clear" w:color="auto" w:fill="auto"/>
          </w:tcPr>
          <w:p w:rsidR="007C16D0" w:rsidRPr="006A7941" w:rsidRDefault="007C16D0" w:rsidP="007C16D0">
            <w:pPr>
              <w:spacing w:before="60" w:after="60"/>
            </w:pPr>
            <w:r>
              <w:rPr>
                <w:rFonts w:cs="font342"/>
              </w:rPr>
              <w:t>Ingen sådan risk föreligger eftersom viruset är replikations-inkompetent.</w:t>
            </w:r>
          </w:p>
        </w:tc>
        <w:tc>
          <w:tcPr>
            <w:tcW w:w="4500" w:type="dxa"/>
            <w:tcBorders>
              <w:top w:val="dotted" w:sz="4" w:space="0" w:color="auto"/>
            </w:tcBorders>
            <w:shd w:val="clear" w:color="auto" w:fill="auto"/>
          </w:tcPr>
          <w:p w:rsidR="007C16D0" w:rsidRPr="006A7941" w:rsidRDefault="007C16D0" w:rsidP="007C16D0">
            <w:pPr>
              <w:spacing w:before="60" w:after="60"/>
            </w:pPr>
            <w:r>
              <w:rPr>
                <w:rFonts w:cs="font342"/>
              </w:rPr>
              <w:t>Ingen sådan risk föreligger eftersom viruset är replikations-inkompetent.</w:t>
            </w:r>
          </w:p>
        </w:tc>
      </w:tr>
    </w:tbl>
    <w:p w:rsidR="00B83E64" w:rsidRPr="00637DC7" w:rsidRDefault="00B83E64" w:rsidP="00B83E64">
      <w:pPr>
        <w:rPr>
          <w:i/>
          <w:sz w:val="20"/>
        </w:rPr>
      </w:pPr>
      <w:r w:rsidRPr="00637DC7">
        <w:rPr>
          <w:i/>
          <w:sz w:val="20"/>
        </w:rPr>
        <w:t>2) Inklusive givarorganismen, om den finns med i användningen</w:t>
      </w:r>
    </w:p>
    <w:p w:rsidR="00B83E64" w:rsidRDefault="00B83E64" w:rsidP="00B83E64">
      <w:pPr>
        <w:pStyle w:val="Heading2"/>
      </w:pPr>
      <w:r>
        <w:t>2. Bedömning av de identifierade potentiellt skadliga effekterna</w:t>
      </w:r>
    </w:p>
    <w:tbl>
      <w:tblPr>
        <w:tblStyle w:val="Tabellrutnt1"/>
        <w:tblW w:w="9322" w:type="dxa"/>
        <w:tblLook w:val="04A0" w:firstRow="1" w:lastRow="0" w:firstColumn="1" w:lastColumn="0" w:noHBand="0" w:noVBand="1"/>
      </w:tblPr>
      <w:tblGrid>
        <w:gridCol w:w="3369"/>
        <w:gridCol w:w="2976"/>
        <w:gridCol w:w="2977"/>
      </w:tblGrid>
      <w:tr w:rsidR="00B83E64" w:rsidRPr="002671D3" w:rsidTr="00967D43">
        <w:tc>
          <w:tcPr>
            <w:tcW w:w="3369" w:type="dxa"/>
            <w:tcBorders>
              <w:bottom w:val="dotted" w:sz="4" w:space="0" w:color="auto"/>
            </w:tcBorders>
            <w:shd w:val="clear" w:color="auto" w:fill="DBE5F1" w:themeFill="accent1" w:themeFillTint="33"/>
          </w:tcPr>
          <w:p w:rsidR="00B83E64" w:rsidRPr="002671D3" w:rsidRDefault="00B83E64" w:rsidP="00967D43">
            <w:pPr>
              <w:rPr>
                <w:rFonts w:eastAsia="Calibri" w:cs="Times New Roman"/>
                <w:b/>
                <w:sz w:val="18"/>
                <w:szCs w:val="18"/>
              </w:rPr>
            </w:pPr>
            <w:r w:rsidRPr="002671D3">
              <w:rPr>
                <w:rFonts w:eastAsia="Calibri" w:cs="Times New Roman"/>
                <w:b/>
                <w:sz w:val="18"/>
                <w:szCs w:val="18"/>
              </w:rPr>
              <w:t>Potentiellt skadlig effekt</w:t>
            </w:r>
          </w:p>
        </w:tc>
        <w:tc>
          <w:tcPr>
            <w:tcW w:w="2976" w:type="dxa"/>
            <w:tcBorders>
              <w:bottom w:val="dotted" w:sz="4" w:space="0" w:color="auto"/>
            </w:tcBorders>
            <w:shd w:val="clear" w:color="auto" w:fill="DBE5F1" w:themeFill="accent1" w:themeFillTint="33"/>
          </w:tcPr>
          <w:p w:rsidR="00B83E64" w:rsidRDefault="00B83E64" w:rsidP="00967D43">
            <w:pPr>
              <w:rPr>
                <w:rFonts w:eastAsia="Calibri" w:cs="Times New Roman"/>
                <w:b/>
                <w:sz w:val="18"/>
                <w:szCs w:val="18"/>
              </w:rPr>
            </w:pPr>
            <w:r w:rsidRPr="002671D3">
              <w:rPr>
                <w:rFonts w:eastAsia="Calibri" w:cs="Times New Roman"/>
                <w:b/>
                <w:sz w:val="18"/>
                <w:szCs w:val="18"/>
              </w:rPr>
              <w:t xml:space="preserve">Hur allvarlig den är </w:t>
            </w:r>
          </w:p>
          <w:p w:rsidR="00B83E64" w:rsidRPr="002671D3" w:rsidRDefault="00B83E64" w:rsidP="00967D43">
            <w:pPr>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rsidR="00B83E64" w:rsidRDefault="00B83E64" w:rsidP="00967D43">
            <w:pPr>
              <w:rPr>
                <w:rFonts w:eastAsia="Calibri" w:cs="Times New Roman"/>
                <w:b/>
                <w:sz w:val="18"/>
                <w:szCs w:val="18"/>
              </w:rPr>
            </w:pPr>
            <w:r w:rsidRPr="002671D3">
              <w:rPr>
                <w:rFonts w:eastAsia="Calibri" w:cs="Times New Roman"/>
                <w:b/>
                <w:sz w:val="18"/>
                <w:szCs w:val="18"/>
              </w:rPr>
              <w:t xml:space="preserve">Sannolikhet att den uppstår </w:t>
            </w:r>
          </w:p>
          <w:p w:rsidR="00B83E64" w:rsidRPr="002671D3" w:rsidRDefault="00B83E64" w:rsidP="00967D43">
            <w:pPr>
              <w:rPr>
                <w:rFonts w:eastAsia="Calibri" w:cs="Times New Roman"/>
                <w:sz w:val="18"/>
                <w:szCs w:val="18"/>
              </w:rPr>
            </w:pPr>
            <w:r w:rsidRPr="002671D3">
              <w:rPr>
                <w:rFonts w:eastAsia="Calibri" w:cs="Times New Roman"/>
                <w:sz w:val="18"/>
                <w:szCs w:val="18"/>
              </w:rPr>
              <w:t>(till följd av GMMs egenskaper)</w:t>
            </w:r>
          </w:p>
        </w:tc>
      </w:tr>
      <w:tr w:rsidR="007C16D0" w:rsidRPr="007C16D0" w:rsidTr="00F9766C">
        <w:tc>
          <w:tcPr>
            <w:tcW w:w="3369" w:type="dxa"/>
            <w:tcBorders>
              <w:top w:val="dotted" w:sz="4" w:space="0" w:color="auto"/>
              <w:bottom w:val="dotted" w:sz="4" w:space="0" w:color="auto"/>
            </w:tcBorders>
            <w:shd w:val="clear" w:color="auto" w:fill="auto"/>
          </w:tcPr>
          <w:p w:rsidR="007C16D0" w:rsidRPr="002671D3" w:rsidRDefault="007C16D0" w:rsidP="007C16D0">
            <w:pPr>
              <w:spacing w:before="60" w:after="60"/>
              <w:rPr>
                <w:rFonts w:eastAsia="Calibri" w:cs="Times New Roman"/>
              </w:rPr>
            </w:pPr>
            <w:r>
              <w:rPr>
                <w:rFonts w:eastAsia="Calibri" w:cs="font342"/>
              </w:rPr>
              <w:t>Virussmitta</w:t>
            </w:r>
          </w:p>
        </w:tc>
        <w:tc>
          <w:tcPr>
            <w:tcW w:w="2976" w:type="dxa"/>
            <w:tcBorders>
              <w:top w:val="dotted" w:sz="4" w:space="0" w:color="auto"/>
              <w:bottom w:val="dotted" w:sz="4" w:space="0" w:color="auto"/>
            </w:tcBorders>
            <w:shd w:val="clear" w:color="auto" w:fill="auto"/>
          </w:tcPr>
          <w:p w:rsidR="007C16D0" w:rsidRPr="002671D3" w:rsidRDefault="007C16D0" w:rsidP="007C16D0">
            <w:pPr>
              <w:spacing w:before="60" w:after="60"/>
              <w:rPr>
                <w:rFonts w:eastAsia="Calibri" w:cs="Times New Roman"/>
              </w:rPr>
            </w:pPr>
            <w:r>
              <w:rPr>
                <w:rFonts w:eastAsia="Calibri" w:cs="font342"/>
              </w:rPr>
              <w:t>Försumbar</w:t>
            </w:r>
          </w:p>
        </w:tc>
        <w:tc>
          <w:tcPr>
            <w:tcW w:w="2977" w:type="dxa"/>
            <w:tcBorders>
              <w:top w:val="dotted" w:sz="4" w:space="0" w:color="auto"/>
              <w:bottom w:val="dotted" w:sz="4" w:space="0" w:color="auto"/>
            </w:tcBorders>
            <w:shd w:val="clear" w:color="auto" w:fill="auto"/>
          </w:tcPr>
          <w:p w:rsidR="007C16D0" w:rsidRDefault="007C16D0" w:rsidP="007C16D0">
            <w:pPr>
              <w:snapToGrid w:val="0"/>
              <w:spacing w:before="60" w:after="60"/>
              <w:rPr>
                <w:rFonts w:eastAsia="Calibri" w:cs="font342"/>
              </w:rPr>
            </w:pPr>
            <w:r>
              <w:t>Mycket osannolikt eftersom viruset är replikations-inkompetent.</w:t>
            </w:r>
          </w:p>
          <w:p w:rsidR="007C16D0" w:rsidRPr="002671D3" w:rsidRDefault="007C16D0" w:rsidP="007C16D0">
            <w:pPr>
              <w:spacing w:before="60" w:after="60"/>
              <w:rPr>
                <w:rFonts w:eastAsia="Calibri" w:cs="Times New Roman"/>
              </w:rPr>
            </w:pPr>
            <w:r>
              <w:rPr>
                <w:rFonts w:eastAsia="Calibri" w:cs="font342"/>
              </w:rPr>
              <w:t xml:space="preserve">Innehåller väldigt få av generna från vildtyps-viruset. Även de delar i virusgenomet som behövs för att nya virus-partiklar </w:t>
            </w:r>
            <w:r>
              <w:rPr>
                <w:rFonts w:eastAsia="Calibri" w:cs="font342"/>
              </w:rPr>
              <w:lastRenderedPageBreak/>
              <w:t>skall kunna produceras är deleterade.</w:t>
            </w:r>
          </w:p>
        </w:tc>
      </w:tr>
    </w:tbl>
    <w:p w:rsidR="00B83E64" w:rsidRDefault="00B83E64" w:rsidP="00B83E64">
      <w:pPr>
        <w:rPr>
          <w:i/>
        </w:rPr>
      </w:pPr>
      <w:r w:rsidRPr="00637DC7">
        <w:rPr>
          <w:i/>
        </w:rPr>
        <w:lastRenderedPageBreak/>
        <w:t xml:space="preserve">Fyll på </w:t>
      </w:r>
      <w:r>
        <w:rPr>
          <w:i/>
        </w:rPr>
        <w:t>rader vid behov</w:t>
      </w:r>
    </w:p>
    <w:p w:rsidR="00B83E64" w:rsidRPr="00637DC7" w:rsidRDefault="00B83E64" w:rsidP="00B83E64">
      <w:pPr>
        <w:pStyle w:val="Heading2"/>
      </w:pPr>
      <w:r>
        <w:t>3. Identifiering av de faktorer i den specifika GMM-användningen som kan öka sannolikheten för att de potentiellt skadliga effekterna ska uppstå eller för att GMM kommer ut i miljön</w:t>
      </w:r>
    </w:p>
    <w:tbl>
      <w:tblPr>
        <w:tblStyle w:val="Tabellrutnt1"/>
        <w:tblW w:w="9322" w:type="dxa"/>
        <w:tblLook w:val="04A0" w:firstRow="1" w:lastRow="0" w:firstColumn="1" w:lastColumn="0" w:noHBand="0" w:noVBand="1"/>
      </w:tblPr>
      <w:tblGrid>
        <w:gridCol w:w="3107"/>
        <w:gridCol w:w="3107"/>
        <w:gridCol w:w="3108"/>
      </w:tblGrid>
      <w:tr w:rsidR="00B83E64" w:rsidRPr="00AD196D" w:rsidTr="00967D43">
        <w:tc>
          <w:tcPr>
            <w:tcW w:w="3107" w:type="dxa"/>
            <w:tcBorders>
              <w:bottom w:val="dotted" w:sz="4" w:space="0" w:color="auto"/>
            </w:tcBorders>
            <w:shd w:val="clear" w:color="auto" w:fill="DBE5F1" w:themeFill="accent1" w:themeFillTint="33"/>
            <w:vAlign w:val="center"/>
          </w:tcPr>
          <w:p w:rsidR="00B83E64" w:rsidRPr="008E1EA0" w:rsidRDefault="00B83E64" w:rsidP="00967D43">
            <w:pPr>
              <w:rPr>
                <w:rFonts w:eastAsia="Times New Roman"/>
                <w:b/>
              </w:rPr>
            </w:pPr>
            <w:r w:rsidRPr="008E1EA0">
              <w:rPr>
                <w:rFonts w:eastAsia="Calibri" w:cs="Times New Roman"/>
                <w:b/>
              </w:rPr>
              <w:t>Faktor att beakta</w:t>
            </w:r>
          </w:p>
        </w:tc>
        <w:tc>
          <w:tcPr>
            <w:tcW w:w="3107" w:type="dxa"/>
            <w:tcBorders>
              <w:bottom w:val="dotted" w:sz="4" w:space="0" w:color="auto"/>
            </w:tcBorders>
            <w:shd w:val="clear" w:color="auto" w:fill="DBE5F1" w:themeFill="accent1" w:themeFillTint="33"/>
          </w:tcPr>
          <w:p w:rsidR="00B83E64" w:rsidRPr="008E1EA0" w:rsidRDefault="00B83E64" w:rsidP="00967D43">
            <w:pPr>
              <w:rPr>
                <w:rFonts w:eastAsia="Times New Roman"/>
                <w:b/>
                <w:sz w:val="20"/>
                <w:szCs w:val="20"/>
              </w:rPr>
            </w:pPr>
            <w:r w:rsidRPr="008E1EA0">
              <w:rPr>
                <w:rFonts w:eastAsia="Calibri" w:cs="Times New Roman"/>
                <w:b/>
                <w:sz w:val="20"/>
                <w:szCs w:val="20"/>
              </w:rPr>
              <w:t xml:space="preserve">Ökar sannolikheten för skadlig effekt </w:t>
            </w:r>
            <w:r w:rsidRPr="008E1EA0">
              <w:rPr>
                <w:rFonts w:eastAsia="Calibri" w:cs="Times New Roman"/>
                <w:sz w:val="20"/>
                <w:szCs w:val="20"/>
              </w:rPr>
              <w:t>(beskriv hur)</w:t>
            </w:r>
          </w:p>
        </w:tc>
        <w:tc>
          <w:tcPr>
            <w:tcW w:w="3108" w:type="dxa"/>
            <w:tcBorders>
              <w:bottom w:val="dotted" w:sz="4" w:space="0" w:color="auto"/>
            </w:tcBorders>
            <w:shd w:val="clear" w:color="auto" w:fill="DBE5F1" w:themeFill="accent1" w:themeFillTint="33"/>
          </w:tcPr>
          <w:p w:rsidR="00B83E64" w:rsidRPr="008E1EA0" w:rsidRDefault="00B83E64" w:rsidP="00967D43">
            <w:pPr>
              <w:rPr>
                <w:rFonts w:eastAsia="Times New Roman"/>
                <w:b/>
                <w:sz w:val="20"/>
                <w:szCs w:val="20"/>
              </w:rPr>
            </w:pPr>
            <w:r w:rsidRPr="008E1EA0">
              <w:rPr>
                <w:rFonts w:eastAsia="Calibri" w:cs="Times New Roman"/>
                <w:b/>
                <w:sz w:val="20"/>
                <w:szCs w:val="20"/>
              </w:rPr>
              <w:t>Ökar sannolikheten för utsläpp av GMM i miljön</w:t>
            </w:r>
          </w:p>
        </w:tc>
      </w:tr>
      <w:tr w:rsidR="007C16D0" w:rsidRPr="00AD196D" w:rsidTr="00F9766C">
        <w:tc>
          <w:tcPr>
            <w:tcW w:w="3107" w:type="dxa"/>
            <w:tcBorders>
              <w:top w:val="dotted" w:sz="4" w:space="0" w:color="auto"/>
              <w:bottom w:val="dotted" w:sz="4" w:space="0" w:color="auto"/>
            </w:tcBorders>
            <w:shd w:val="clear" w:color="auto" w:fill="DBE5F1" w:themeFill="accent1" w:themeFillTint="33"/>
            <w:vAlign w:val="center"/>
          </w:tcPr>
          <w:p w:rsidR="007C16D0" w:rsidRPr="005D4F3D" w:rsidRDefault="007C16D0" w:rsidP="007C16D0">
            <w:pPr>
              <w:rPr>
                <w:rFonts w:eastAsia="Calibri" w:cs="Times New Roman"/>
                <w:b/>
                <w:sz w:val="18"/>
                <w:szCs w:val="18"/>
              </w:rPr>
            </w:pPr>
            <w:r>
              <w:rPr>
                <w:rFonts w:eastAsia="Times New Roman"/>
                <w:b/>
                <w:sz w:val="20"/>
                <w:szCs w:val="20"/>
              </w:rPr>
              <w:t>Verksamhetens karaktär</w:t>
            </w:r>
            <w:r>
              <w:t xml:space="preserve"> </w:t>
            </w:r>
          </w:p>
          <w:p w:rsidR="007C16D0" w:rsidRPr="008E1EA0" w:rsidRDefault="007C16D0" w:rsidP="007C16D0">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3107" w:type="dxa"/>
            <w:tcBorders>
              <w:top w:val="dotted" w:sz="4" w:space="0" w:color="auto"/>
              <w:bottom w:val="dotted" w:sz="4" w:space="0" w:color="auto"/>
            </w:tcBorders>
            <w:shd w:val="clear" w:color="auto" w:fill="auto"/>
          </w:tcPr>
          <w:p w:rsidR="007C16D0" w:rsidRPr="00AE117E" w:rsidRDefault="007C16D0" w:rsidP="007C16D0">
            <w:pPr>
              <w:spacing w:before="20" w:after="20"/>
              <w:rPr>
                <w:rFonts w:eastAsia="Times New Roman"/>
              </w:rPr>
            </w:pPr>
            <w:r w:rsidRPr="00AE117E">
              <w:rPr>
                <w:rFonts w:eastAsia="Times New Roman"/>
              </w:rPr>
              <w:t>Icke-användbar</w:t>
            </w:r>
          </w:p>
        </w:tc>
        <w:tc>
          <w:tcPr>
            <w:tcW w:w="3108" w:type="dxa"/>
            <w:tcBorders>
              <w:top w:val="dotted" w:sz="4" w:space="0" w:color="auto"/>
              <w:bottom w:val="dotted" w:sz="4" w:space="0" w:color="auto"/>
            </w:tcBorders>
            <w:shd w:val="clear" w:color="auto" w:fill="auto"/>
          </w:tcPr>
          <w:p w:rsidR="007C16D0" w:rsidRPr="00AE117E" w:rsidRDefault="007C16D0" w:rsidP="007C16D0">
            <w:pPr>
              <w:spacing w:before="20" w:after="20"/>
              <w:rPr>
                <w:rFonts w:eastAsia="Times New Roman"/>
              </w:rPr>
            </w:pPr>
            <w:r w:rsidRPr="00AE117E">
              <w:rPr>
                <w:rFonts w:eastAsia="Times New Roman"/>
              </w:rPr>
              <w:t>Icke-användbar</w:t>
            </w:r>
          </w:p>
        </w:tc>
      </w:tr>
      <w:tr w:rsidR="007C16D0" w:rsidRPr="007F3120" w:rsidTr="00F9766C">
        <w:tc>
          <w:tcPr>
            <w:tcW w:w="3107" w:type="dxa"/>
            <w:tcBorders>
              <w:top w:val="dotted" w:sz="4" w:space="0" w:color="auto"/>
              <w:bottom w:val="dotted" w:sz="4" w:space="0" w:color="auto"/>
            </w:tcBorders>
            <w:shd w:val="clear" w:color="auto" w:fill="DBE5F1" w:themeFill="accent1" w:themeFillTint="33"/>
            <w:vAlign w:val="center"/>
          </w:tcPr>
          <w:p w:rsidR="007C16D0" w:rsidRPr="005D4F3D" w:rsidRDefault="007C16D0" w:rsidP="007C16D0">
            <w:pPr>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rsidR="007C16D0" w:rsidRPr="005D4F3D" w:rsidRDefault="007C16D0" w:rsidP="007C16D0">
            <w:pPr>
              <w:numPr>
                <w:ilvl w:val="0"/>
                <w:numId w:val="2"/>
              </w:numPr>
              <w:ind w:left="284" w:hanging="218"/>
              <w:contextualSpacing/>
              <w:rPr>
                <w:rFonts w:eastAsia="Calibri" w:cs="Times New Roman"/>
                <w:i/>
                <w:sz w:val="18"/>
                <w:szCs w:val="18"/>
              </w:rPr>
            </w:pPr>
            <w:r w:rsidRPr="005D4F3D">
              <w:rPr>
                <w:rFonts w:eastAsia="Calibri" w:cs="Times New Roman"/>
                <w:i/>
                <w:sz w:val="18"/>
                <w:szCs w:val="18"/>
              </w:rPr>
              <w:t>aerosolskapande moment</w:t>
            </w:r>
          </w:p>
          <w:p w:rsidR="007C16D0" w:rsidRPr="005D4F3D" w:rsidRDefault="007C16D0" w:rsidP="007C16D0">
            <w:pPr>
              <w:numPr>
                <w:ilvl w:val="0"/>
                <w:numId w:val="2"/>
              </w:numPr>
              <w:ind w:left="284" w:hanging="218"/>
              <w:contextualSpacing/>
              <w:rPr>
                <w:rFonts w:eastAsia="Calibri" w:cs="Times New Roman"/>
                <w:i/>
                <w:sz w:val="18"/>
                <w:szCs w:val="18"/>
              </w:rPr>
            </w:pPr>
            <w:r w:rsidRPr="005D4F3D">
              <w:rPr>
                <w:rFonts w:eastAsia="Calibri" w:cs="Times New Roman"/>
                <w:i/>
                <w:sz w:val="18"/>
                <w:szCs w:val="18"/>
              </w:rPr>
              <w:t>stickande/skärande redskap</w:t>
            </w:r>
          </w:p>
          <w:p w:rsidR="007C16D0" w:rsidRPr="005D4F3D" w:rsidRDefault="007C16D0" w:rsidP="007C16D0">
            <w:pPr>
              <w:numPr>
                <w:ilvl w:val="0"/>
                <w:numId w:val="2"/>
              </w:numPr>
              <w:ind w:left="284" w:hanging="218"/>
              <w:contextualSpacing/>
              <w:rPr>
                <w:rFonts w:eastAsia="Calibri" w:cs="Times New Roman"/>
                <w:i/>
                <w:sz w:val="18"/>
                <w:szCs w:val="18"/>
              </w:rPr>
            </w:pPr>
            <w:r w:rsidRPr="005D4F3D">
              <w:rPr>
                <w:rFonts w:eastAsia="Calibri" w:cs="Times New Roman"/>
                <w:i/>
                <w:sz w:val="18"/>
                <w:szCs w:val="18"/>
              </w:rPr>
              <w:t>toxiska substanser (storskaligt)</w:t>
            </w:r>
          </w:p>
          <w:p w:rsidR="007C16D0" w:rsidRDefault="007C16D0" w:rsidP="007C16D0">
            <w:pPr>
              <w:numPr>
                <w:ilvl w:val="0"/>
                <w:numId w:val="2"/>
              </w:numPr>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rsidR="007C16D0" w:rsidRPr="008E1EA0" w:rsidRDefault="007C16D0" w:rsidP="007C16D0">
            <w:pPr>
              <w:numPr>
                <w:ilvl w:val="0"/>
                <w:numId w:val="2"/>
              </w:numPr>
              <w:ind w:left="284" w:hanging="218"/>
              <w:contextualSpacing/>
              <w:rPr>
                <w:rFonts w:eastAsia="Calibri" w:cs="Times New Roman"/>
                <w:i/>
                <w:sz w:val="18"/>
                <w:szCs w:val="18"/>
              </w:rPr>
            </w:pPr>
            <w:r w:rsidRPr="008E1EA0">
              <w:rPr>
                <w:rFonts w:eastAsia="Calibri" w:cs="Times New Roman"/>
                <w:i/>
                <w:sz w:val="18"/>
                <w:szCs w:val="18"/>
              </w:rPr>
              <w:t>annat</w:t>
            </w:r>
          </w:p>
        </w:tc>
        <w:tc>
          <w:tcPr>
            <w:tcW w:w="3107" w:type="dxa"/>
            <w:tcBorders>
              <w:top w:val="dotted" w:sz="4" w:space="0" w:color="auto"/>
              <w:bottom w:val="dotted" w:sz="4" w:space="0" w:color="auto"/>
            </w:tcBorders>
            <w:shd w:val="clear" w:color="auto" w:fill="auto"/>
          </w:tcPr>
          <w:p w:rsidR="007C16D0" w:rsidRDefault="007C16D0" w:rsidP="007C16D0">
            <w:pPr>
              <w:spacing w:before="20" w:after="20"/>
              <w:rPr>
                <w:rFonts w:eastAsia="Times New Roman"/>
                <w:b/>
              </w:rPr>
            </w:pPr>
          </w:p>
          <w:p w:rsidR="007C16D0" w:rsidRPr="00044C10" w:rsidRDefault="007C16D0" w:rsidP="007C16D0">
            <w:pPr>
              <w:rPr>
                <w:rFonts w:eastAsia="Times New Roman"/>
              </w:rPr>
            </w:pPr>
          </w:p>
          <w:p w:rsidR="007C16D0" w:rsidRDefault="007C16D0" w:rsidP="007C16D0">
            <w:pPr>
              <w:rPr>
                <w:rFonts w:cs="font342"/>
              </w:rPr>
            </w:pPr>
            <w:r>
              <w:rPr>
                <w:rFonts w:cs="font342"/>
              </w:rPr>
              <w:t>Viruset tillsätts till cellkultur med hjälp av pipett i en säkerhetshood.</w:t>
            </w:r>
          </w:p>
          <w:p w:rsidR="007C16D0" w:rsidRPr="00044C10" w:rsidRDefault="007C16D0" w:rsidP="007C16D0">
            <w:pPr>
              <w:rPr>
                <w:rFonts w:eastAsia="Times New Roman"/>
              </w:rPr>
            </w:pPr>
          </w:p>
          <w:p w:rsidR="007C16D0" w:rsidRPr="00044C10" w:rsidRDefault="007C16D0" w:rsidP="007C16D0">
            <w:pPr>
              <w:rPr>
                <w:rFonts w:eastAsia="Times New Roman"/>
              </w:rPr>
            </w:pPr>
          </w:p>
          <w:p w:rsidR="007C16D0" w:rsidRDefault="007C16D0" w:rsidP="007C16D0">
            <w:pPr>
              <w:rPr>
                <w:rFonts w:eastAsia="Times New Roman"/>
              </w:rPr>
            </w:pPr>
          </w:p>
          <w:p w:rsidR="007C16D0" w:rsidRPr="00044C10" w:rsidRDefault="007C16D0" w:rsidP="007C16D0">
            <w:pPr>
              <w:jc w:val="center"/>
              <w:rPr>
                <w:rFonts w:eastAsia="Times New Roman"/>
              </w:rPr>
            </w:pPr>
          </w:p>
        </w:tc>
        <w:tc>
          <w:tcPr>
            <w:tcW w:w="3108" w:type="dxa"/>
            <w:tcBorders>
              <w:top w:val="dotted" w:sz="4" w:space="0" w:color="auto"/>
              <w:bottom w:val="dotted" w:sz="4" w:space="0" w:color="auto"/>
            </w:tcBorders>
            <w:shd w:val="clear" w:color="auto" w:fill="auto"/>
          </w:tcPr>
          <w:p w:rsidR="007C16D0" w:rsidRPr="00AD196D" w:rsidRDefault="007C16D0" w:rsidP="007C16D0">
            <w:pPr>
              <w:spacing w:before="20" w:after="20"/>
              <w:rPr>
                <w:rFonts w:eastAsia="Times New Roman"/>
                <w:b/>
              </w:rPr>
            </w:pPr>
            <w:r>
              <w:rPr>
                <w:rFonts w:cs="font342"/>
              </w:rPr>
              <w:t>De mycket små mängder virus som hanteras (mikroliter) gör att utsläpp i miljön bedöms som mycket osannolikt. Miljöeffekterna av eventuellt utsläpp bedöms vara försumbara.</w:t>
            </w:r>
          </w:p>
        </w:tc>
      </w:tr>
      <w:tr w:rsidR="007C16D0" w:rsidRPr="007F3120" w:rsidTr="00F9766C">
        <w:tc>
          <w:tcPr>
            <w:tcW w:w="3107" w:type="dxa"/>
            <w:tcBorders>
              <w:top w:val="dotted" w:sz="4" w:space="0" w:color="auto"/>
              <w:bottom w:val="dotted" w:sz="4" w:space="0" w:color="auto"/>
            </w:tcBorders>
            <w:shd w:val="clear" w:color="auto" w:fill="DBE5F1" w:themeFill="accent1" w:themeFillTint="33"/>
          </w:tcPr>
          <w:p w:rsidR="007C16D0" w:rsidRPr="005D4F3D" w:rsidRDefault="007C16D0" w:rsidP="007C16D0">
            <w:pPr>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3107" w:type="dxa"/>
            <w:tcBorders>
              <w:top w:val="dotted" w:sz="4" w:space="0" w:color="auto"/>
              <w:bottom w:val="dotted" w:sz="4" w:space="0" w:color="auto"/>
            </w:tcBorders>
            <w:shd w:val="clear" w:color="auto" w:fill="auto"/>
          </w:tcPr>
          <w:p w:rsidR="007C16D0" w:rsidRPr="00AD196D" w:rsidRDefault="007C16D0" w:rsidP="007C16D0">
            <w:pPr>
              <w:spacing w:before="20" w:after="20"/>
              <w:rPr>
                <w:rFonts w:eastAsia="Times New Roman"/>
                <w:b/>
              </w:rPr>
            </w:pPr>
            <w:r>
              <w:rPr>
                <w:rFonts w:cs="font342"/>
              </w:rPr>
              <w:t>Säkerhetshoodens insida. Dubbla par handskar, där de andra paret handskar aldrig lämnar hooden. Skyddsrock och skoöverdrag som slängs efter användning. Säkerhetshoodens insida dekontamineras med Virkon.</w:t>
            </w:r>
          </w:p>
        </w:tc>
        <w:tc>
          <w:tcPr>
            <w:tcW w:w="3108" w:type="dxa"/>
            <w:tcBorders>
              <w:top w:val="dotted" w:sz="4" w:space="0" w:color="auto"/>
              <w:bottom w:val="dotted" w:sz="4" w:space="0" w:color="auto"/>
            </w:tcBorders>
            <w:shd w:val="clear" w:color="auto" w:fill="auto"/>
          </w:tcPr>
          <w:p w:rsidR="007C16D0" w:rsidRPr="00AD196D" w:rsidRDefault="007C16D0" w:rsidP="007C16D0">
            <w:pPr>
              <w:spacing w:before="20" w:after="20"/>
              <w:rPr>
                <w:rFonts w:eastAsia="Times New Roman"/>
                <w:b/>
              </w:rPr>
            </w:pPr>
            <w:r>
              <w:rPr>
                <w:rFonts w:cs="font342"/>
              </w:rPr>
              <w:t>Utrustning som kommit i kontakt med virus dekontamineras med Virkon. I händelse av utsläpp på marken, Vermiculite läggas på och dekontamineras med Virkon. Avfall hanteras som riskavfall.</w:t>
            </w:r>
          </w:p>
        </w:tc>
      </w:tr>
      <w:tr w:rsidR="007C16D0" w:rsidRPr="007F3120" w:rsidTr="00F9766C">
        <w:tc>
          <w:tcPr>
            <w:tcW w:w="3107" w:type="dxa"/>
            <w:tcBorders>
              <w:top w:val="dotted" w:sz="4" w:space="0" w:color="auto"/>
              <w:bottom w:val="single" w:sz="4" w:space="0" w:color="auto"/>
            </w:tcBorders>
            <w:shd w:val="clear" w:color="auto" w:fill="DBE5F1" w:themeFill="accent1" w:themeFillTint="33"/>
          </w:tcPr>
          <w:p w:rsidR="007C16D0" w:rsidRPr="005D4F3D" w:rsidRDefault="007C16D0" w:rsidP="007C16D0">
            <w:pPr>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3107" w:type="dxa"/>
            <w:tcBorders>
              <w:top w:val="dotted" w:sz="4" w:space="0" w:color="auto"/>
              <w:bottom w:val="single" w:sz="4" w:space="0" w:color="auto"/>
            </w:tcBorders>
            <w:shd w:val="clear" w:color="auto" w:fill="auto"/>
          </w:tcPr>
          <w:p w:rsidR="007C16D0" w:rsidRPr="00AD196D" w:rsidRDefault="007C16D0" w:rsidP="007C16D0">
            <w:pPr>
              <w:spacing w:before="20" w:after="20"/>
              <w:rPr>
                <w:rFonts w:eastAsia="Times New Roman"/>
                <w:b/>
              </w:rPr>
            </w:pPr>
            <w:r>
              <w:rPr>
                <w:rFonts w:cs="font342"/>
              </w:rPr>
              <w:t>Avfall läggs i en autoklaverbar påse som försluts. Påsarna handlas med Virkon, torkas med ethanol efter 15 min, läggs i ytterligare en påse och behandlas som riskavfall.</w:t>
            </w:r>
          </w:p>
        </w:tc>
        <w:tc>
          <w:tcPr>
            <w:tcW w:w="3108" w:type="dxa"/>
            <w:tcBorders>
              <w:top w:val="dotted" w:sz="4" w:space="0" w:color="auto"/>
              <w:bottom w:val="single" w:sz="4" w:space="0" w:color="auto"/>
            </w:tcBorders>
            <w:shd w:val="clear" w:color="auto" w:fill="auto"/>
          </w:tcPr>
          <w:p w:rsidR="007C16D0" w:rsidRPr="00AD196D" w:rsidRDefault="007C16D0" w:rsidP="007C16D0">
            <w:pPr>
              <w:spacing w:before="20" w:after="20"/>
              <w:rPr>
                <w:rFonts w:eastAsia="Times New Roman"/>
                <w:b/>
              </w:rPr>
            </w:pPr>
            <w:r>
              <w:rPr>
                <w:rFonts w:cs="font342"/>
              </w:rPr>
              <w:t>Utrustning som kommit i kontakt med virus dekontamineras med Virkon. I händelse av utsläpp på marken, Vermiculite läggas på och dekontamineras med Virkon. Avfall hanteras som riskavfall.</w:t>
            </w:r>
          </w:p>
        </w:tc>
      </w:tr>
    </w:tbl>
    <w:p w:rsidR="00B83E64" w:rsidRDefault="00B83E64" w:rsidP="00B83E64">
      <w:pPr>
        <w:pStyle w:val="Heading2"/>
        <w:rPr>
          <w:rFonts w:eastAsia="Calibri"/>
        </w:rPr>
      </w:pPr>
      <w:r>
        <w:rPr>
          <w:rFonts w:eastAsia="Calibri"/>
        </w:rPr>
        <w:t>4. Bedömning av vilka skyddsåtgärder som behövs och som kommer att tillämpas</w:t>
      </w:r>
    </w:p>
    <w:tbl>
      <w:tblPr>
        <w:tblStyle w:val="Tabellrutnt12"/>
        <w:tblW w:w="0" w:type="auto"/>
        <w:tblLook w:val="04A0" w:firstRow="1" w:lastRow="0" w:firstColumn="1" w:lastColumn="0" w:noHBand="0" w:noVBand="1"/>
      </w:tblPr>
      <w:tblGrid>
        <w:gridCol w:w="8576"/>
        <w:gridCol w:w="598"/>
      </w:tblGrid>
      <w:tr w:rsidR="00B83E64" w:rsidRPr="00637DC7" w:rsidTr="00967D43">
        <w:tc>
          <w:tcPr>
            <w:tcW w:w="9212" w:type="dxa"/>
            <w:gridSpan w:val="2"/>
            <w:shd w:val="clear" w:color="auto" w:fill="DBE5F1" w:themeFill="accent1" w:themeFillTint="33"/>
          </w:tcPr>
          <w:p w:rsidR="00B83E64" w:rsidRPr="00637DC7" w:rsidRDefault="00B83E64" w:rsidP="00967D43">
            <w:pPr>
              <w:rPr>
                <w:b/>
              </w:rPr>
            </w:pPr>
            <w:r w:rsidRPr="00637DC7">
              <w:rPr>
                <w:b/>
              </w:rPr>
              <w:t>Tabell 1 a) obligatoriska åtgärder för laboratorie-, djur och växtverksamheter</w:t>
            </w:r>
          </w:p>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 Lokaler är avgränsade mot annan verksamhet</w:t>
            </w:r>
          </w:p>
        </w:tc>
        <w:tc>
          <w:tcPr>
            <w:tcW w:w="599" w:type="dxa"/>
            <w:vAlign w:val="center"/>
          </w:tcPr>
          <w:sdt>
            <w:sdtPr>
              <w:rPr>
                <w:sz w:val="26"/>
                <w:szCs w:val="26"/>
              </w:rPr>
              <w:id w:val="-1031717274"/>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599" w:type="dxa"/>
            <w:vAlign w:val="center"/>
          </w:tcPr>
          <w:sdt>
            <w:sdtPr>
              <w:rPr>
                <w:sz w:val="26"/>
                <w:szCs w:val="26"/>
              </w:rPr>
              <w:id w:val="60345542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8. Anordning för handtvätt</w:t>
            </w:r>
            <w:r>
              <w:rPr>
                <w:sz w:val="20"/>
                <w:szCs w:val="20"/>
              </w:rPr>
              <w:t>, som helst kan manövreras utan att vidröras med händerna samt handdesinfektion</w:t>
            </w:r>
          </w:p>
        </w:tc>
        <w:tc>
          <w:tcPr>
            <w:tcW w:w="599" w:type="dxa"/>
            <w:vAlign w:val="center"/>
          </w:tcPr>
          <w:sdt>
            <w:sdtPr>
              <w:rPr>
                <w:sz w:val="26"/>
                <w:szCs w:val="26"/>
              </w:rPr>
              <w:id w:val="-122599024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14. Skylt med symbol för smittrisk</w:t>
            </w:r>
          </w:p>
        </w:tc>
        <w:tc>
          <w:tcPr>
            <w:tcW w:w="599" w:type="dxa"/>
            <w:vAlign w:val="center"/>
          </w:tcPr>
          <w:sdt>
            <w:sdtPr>
              <w:rPr>
                <w:sz w:val="26"/>
                <w:szCs w:val="26"/>
              </w:rPr>
              <w:id w:val="919989107"/>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15. Aerosolspridning minimeras</w:t>
            </w:r>
          </w:p>
        </w:tc>
        <w:tc>
          <w:tcPr>
            <w:tcW w:w="599" w:type="dxa"/>
            <w:vAlign w:val="center"/>
          </w:tcPr>
          <w:sdt>
            <w:sdtPr>
              <w:rPr>
                <w:sz w:val="26"/>
                <w:szCs w:val="26"/>
              </w:rPr>
              <w:id w:val="-51928601"/>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16. Tillträde endast för personer som är informerade om riskerna</w:t>
            </w:r>
          </w:p>
        </w:tc>
        <w:tc>
          <w:tcPr>
            <w:tcW w:w="599" w:type="dxa"/>
            <w:vAlign w:val="center"/>
          </w:tcPr>
          <w:sdt>
            <w:sdtPr>
              <w:rPr>
                <w:sz w:val="26"/>
                <w:szCs w:val="26"/>
              </w:rPr>
              <w:id w:val="-4050598"/>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17. GMM förvaras så att ingen av misstag exponeras eller någon obehörig kan komma åt materialet</w:t>
            </w:r>
          </w:p>
        </w:tc>
        <w:tc>
          <w:tcPr>
            <w:tcW w:w="599" w:type="dxa"/>
            <w:vAlign w:val="center"/>
          </w:tcPr>
          <w:sdt>
            <w:sdtPr>
              <w:rPr>
                <w:sz w:val="26"/>
                <w:szCs w:val="26"/>
              </w:rPr>
              <w:id w:val="811829565"/>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lastRenderedPageBreak/>
              <w:t>18. Lämplig skyddande klädsel</w:t>
            </w:r>
            <w:r>
              <w:rPr>
                <w:sz w:val="20"/>
                <w:szCs w:val="20"/>
              </w:rPr>
              <w:t xml:space="preserve"> som tas av när arbetsområdet lämnas</w:t>
            </w:r>
          </w:p>
        </w:tc>
        <w:tc>
          <w:tcPr>
            <w:tcW w:w="599" w:type="dxa"/>
            <w:vAlign w:val="center"/>
          </w:tcPr>
          <w:sdt>
            <w:sdtPr>
              <w:rPr>
                <w:sz w:val="26"/>
                <w:szCs w:val="26"/>
              </w:rPr>
              <w:id w:val="-56796286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21. Effektiv skadedjurskontroll (t.ex. mot gnagare och insekter)</w:t>
            </w:r>
          </w:p>
        </w:tc>
        <w:tc>
          <w:tcPr>
            <w:tcW w:w="599" w:type="dxa"/>
            <w:vAlign w:val="center"/>
          </w:tcPr>
          <w:sdt>
            <w:sdtPr>
              <w:rPr>
                <w:sz w:val="26"/>
                <w:szCs w:val="26"/>
              </w:rPr>
              <w:id w:val="-114196896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 xml:space="preserve">22. Autoklav i anslutning till </w:t>
            </w:r>
            <w:r>
              <w:rPr>
                <w:sz w:val="20"/>
                <w:szCs w:val="20"/>
              </w:rPr>
              <w:t>anläggningen</w:t>
            </w:r>
          </w:p>
        </w:tc>
        <w:tc>
          <w:tcPr>
            <w:tcW w:w="599" w:type="dxa"/>
            <w:vAlign w:val="center"/>
          </w:tcPr>
          <w:sdt>
            <w:sdtPr>
              <w:rPr>
                <w:sz w:val="26"/>
                <w:szCs w:val="26"/>
              </w:rPr>
              <w:id w:val="-142584269"/>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23. Använt material med GMM dekontamineras med metod som väljs beroende av resultatet av utredningen i 3 § innan det diskas, återanvänds, kasseras</w:t>
            </w:r>
          </w:p>
        </w:tc>
        <w:tc>
          <w:tcPr>
            <w:tcW w:w="599" w:type="dxa"/>
            <w:vAlign w:val="center"/>
          </w:tcPr>
          <w:sdt>
            <w:sdtPr>
              <w:rPr>
                <w:sz w:val="26"/>
                <w:szCs w:val="26"/>
              </w:rPr>
              <w:id w:val="-505438391"/>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tcBorders>
              <w:bottom w:val="single" w:sz="4" w:space="0" w:color="auto"/>
            </w:tcBorders>
            <w:shd w:val="clear" w:color="auto" w:fill="DBE5F1" w:themeFill="accent1" w:themeFillTint="33"/>
          </w:tcPr>
          <w:p w:rsidR="00B83E64" w:rsidRPr="00637DC7" w:rsidRDefault="00B83E64" w:rsidP="00967D43">
            <w:pPr>
              <w:rPr>
                <w:sz w:val="20"/>
                <w:szCs w:val="20"/>
              </w:rPr>
            </w:pPr>
            <w:r w:rsidRPr="00637DC7">
              <w:rPr>
                <w:sz w:val="20"/>
                <w:szCs w:val="20"/>
              </w:rPr>
              <w:t>24. Avfall som innehåller GMM dekontamineras med metod som väljs beroende av resultatet av utredningen i 3 §</w:t>
            </w:r>
          </w:p>
        </w:tc>
        <w:tc>
          <w:tcPr>
            <w:tcW w:w="599" w:type="dxa"/>
            <w:tcBorders>
              <w:bottom w:val="single" w:sz="4" w:space="0" w:color="auto"/>
            </w:tcBorders>
            <w:vAlign w:val="center"/>
          </w:tcPr>
          <w:sdt>
            <w:sdtPr>
              <w:rPr>
                <w:sz w:val="26"/>
                <w:szCs w:val="26"/>
              </w:rPr>
              <w:id w:val="1144011400"/>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25. Särskilda rutiner vid spill och andra oönskade händelser</w:t>
            </w:r>
            <w:r>
              <w:rPr>
                <w:sz w:val="20"/>
                <w:szCs w:val="20"/>
              </w:rPr>
              <w:t xml:space="preserve"> är skriftliga</w:t>
            </w:r>
          </w:p>
        </w:tc>
        <w:tc>
          <w:tcPr>
            <w:tcW w:w="599" w:type="dxa"/>
            <w:vAlign w:val="center"/>
          </w:tcPr>
          <w:sdt>
            <w:sdtPr>
              <w:rPr>
                <w:sz w:val="26"/>
                <w:szCs w:val="26"/>
              </w:rPr>
              <w:id w:val="-155346592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shd w:val="clear" w:color="auto" w:fill="DBE5F1" w:themeFill="accent1" w:themeFillTint="33"/>
          </w:tcPr>
          <w:p w:rsidR="00B83E64" w:rsidRPr="00637DC7" w:rsidRDefault="00B83E64" w:rsidP="00967D43">
            <w:pPr>
              <w:rPr>
                <w:b/>
              </w:rPr>
            </w:pPr>
            <w:r w:rsidRPr="00637DC7">
              <w:rPr>
                <w:b/>
              </w:rPr>
              <w:t>Tabell 1 a) åtgärder beroende av resultatet av utredningen i 3 §</w:t>
            </w:r>
          </w:p>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4. Lokalen kan förseglas så att rökbehandling blir möjlig</w:t>
            </w:r>
          </w:p>
        </w:tc>
        <w:tc>
          <w:tcPr>
            <w:tcW w:w="599" w:type="dxa"/>
            <w:vAlign w:val="center"/>
          </w:tcPr>
          <w:sdt>
            <w:sdtPr>
              <w:rPr>
                <w:sz w:val="26"/>
                <w:szCs w:val="26"/>
              </w:rPr>
              <w:id w:val="-2131697877"/>
              <w14:checkbox>
                <w14:checked w14:val="0"/>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6. Observationsfönster eller motsvarande, för att de som vistas i lokalen ska kunna ses</w:t>
            </w:r>
          </w:p>
        </w:tc>
        <w:tc>
          <w:tcPr>
            <w:tcW w:w="599" w:type="dxa"/>
            <w:vAlign w:val="center"/>
          </w:tcPr>
          <w:sdt>
            <w:sdtPr>
              <w:rPr>
                <w:sz w:val="26"/>
                <w:szCs w:val="26"/>
              </w:rPr>
              <w:id w:val="-656617798"/>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10. Mikrobiologisk säkerhetsbänk för hantering av infekterat material vid påtaglig risk för aerosolbildning eller luftburen smitta eller i övrigt om det behövs</w:t>
            </w:r>
          </w:p>
        </w:tc>
        <w:tc>
          <w:tcPr>
            <w:tcW w:w="599" w:type="dxa"/>
            <w:vAlign w:val="center"/>
          </w:tcPr>
          <w:sdt>
            <w:sdtPr>
              <w:rPr>
                <w:sz w:val="26"/>
                <w:szCs w:val="26"/>
              </w:rPr>
              <w:id w:val="31253239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599" w:type="dxa"/>
            <w:vAlign w:val="center"/>
          </w:tcPr>
          <w:sdt>
            <w:sdtPr>
              <w:rPr>
                <w:sz w:val="26"/>
                <w:szCs w:val="26"/>
              </w:rPr>
              <w:id w:val="1932157874"/>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599" w:type="dxa"/>
            <w:vAlign w:val="center"/>
          </w:tcPr>
          <w:sdt>
            <w:sdtPr>
              <w:rPr>
                <w:sz w:val="26"/>
                <w:szCs w:val="26"/>
              </w:rPr>
              <w:id w:val="33642770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599" w:type="dxa"/>
            <w:vAlign w:val="center"/>
          </w:tcPr>
          <w:sdt>
            <w:sdtPr>
              <w:rPr>
                <w:sz w:val="26"/>
                <w:szCs w:val="26"/>
              </w:rPr>
              <w:id w:val="588201220"/>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tcBorders>
              <w:left w:val="nil"/>
              <w:right w:val="nil"/>
            </w:tcBorders>
            <w:shd w:val="clear" w:color="auto" w:fill="auto"/>
          </w:tcPr>
          <w:p w:rsidR="00B83E64" w:rsidRPr="00637DC7" w:rsidRDefault="00B83E64" w:rsidP="00967D43">
            <w:pPr>
              <w:jc w:val="center"/>
              <w:rPr>
                <w:sz w:val="6"/>
                <w:szCs w:val="6"/>
              </w:rPr>
            </w:pPr>
          </w:p>
        </w:tc>
      </w:tr>
      <w:tr w:rsidR="00B83E64" w:rsidRPr="00637DC7" w:rsidTr="006B53A3">
        <w:tc>
          <w:tcPr>
            <w:tcW w:w="9212" w:type="dxa"/>
            <w:gridSpan w:val="2"/>
            <w:shd w:val="clear" w:color="auto" w:fill="DAEEF3" w:themeFill="accent5" w:themeFillTint="33"/>
          </w:tcPr>
          <w:p w:rsidR="00B83E64" w:rsidRPr="00637DC7" w:rsidRDefault="00B83E64" w:rsidP="00967D43">
            <w:pPr>
              <w:rPr>
                <w:b/>
              </w:rPr>
            </w:pPr>
            <w:r w:rsidRPr="00637DC7">
              <w:rPr>
                <w:b/>
              </w:rPr>
              <w:t>b) tillägg och ändringar för GMM djurverksamhet</w:t>
            </w:r>
          </w:p>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599" w:type="dxa"/>
            <w:vAlign w:val="center"/>
          </w:tcPr>
          <w:sdt>
            <w:sdtPr>
              <w:rPr>
                <w:sz w:val="26"/>
                <w:szCs w:val="26"/>
              </w:rPr>
              <w:id w:val="107108660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724113">
            <w:pPr>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599" w:type="dxa"/>
            <w:vAlign w:val="center"/>
          </w:tcPr>
          <w:sdt>
            <w:sdtPr>
              <w:rPr>
                <w:sz w:val="26"/>
                <w:szCs w:val="26"/>
              </w:rPr>
              <w:id w:val="52159634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26. Djuranläggningar är avgränsade med låsbara dörrar</w:t>
            </w:r>
          </w:p>
        </w:tc>
        <w:tc>
          <w:tcPr>
            <w:tcW w:w="599" w:type="dxa"/>
            <w:vAlign w:val="center"/>
          </w:tcPr>
          <w:sdt>
            <w:sdtPr>
              <w:rPr>
                <w:sz w:val="26"/>
                <w:szCs w:val="26"/>
              </w:rPr>
              <w:id w:val="179717868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Pr>
                <w:sz w:val="20"/>
                <w:szCs w:val="20"/>
              </w:rPr>
              <w:t>27. Isolatorer eller motsvarande inneslutning har HEPA-filter; behov enligt utredningen i 3 §</w:t>
            </w:r>
          </w:p>
        </w:tc>
        <w:tc>
          <w:tcPr>
            <w:tcW w:w="599" w:type="dxa"/>
            <w:vAlign w:val="center"/>
          </w:tcPr>
          <w:sdt>
            <w:sdtPr>
              <w:rPr>
                <w:sz w:val="26"/>
                <w:szCs w:val="26"/>
              </w:rPr>
              <w:id w:val="52637205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28. Material och utrustning är utformade för att underlätta rengöring och dekontaminering</w:t>
            </w:r>
          </w:p>
        </w:tc>
        <w:tc>
          <w:tcPr>
            <w:tcW w:w="599" w:type="dxa"/>
            <w:vAlign w:val="center"/>
          </w:tcPr>
          <w:sdt>
            <w:sdtPr>
              <w:rPr>
                <w:sz w:val="26"/>
                <w:szCs w:val="26"/>
              </w:rPr>
              <w:id w:val="-75559759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29. Åtgärder för att begränsa risken för att djuren smiter utanför avgränsningen</w:t>
            </w:r>
          </w:p>
        </w:tc>
        <w:tc>
          <w:tcPr>
            <w:tcW w:w="599" w:type="dxa"/>
            <w:vAlign w:val="center"/>
          </w:tcPr>
          <w:sdt>
            <w:sdtPr>
              <w:rPr>
                <w:sz w:val="26"/>
                <w:szCs w:val="26"/>
              </w:rPr>
              <w:id w:val="-15191167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 xml:space="preserve">30. Förbränning av djurkroppar </w:t>
            </w:r>
          </w:p>
        </w:tc>
        <w:tc>
          <w:tcPr>
            <w:tcW w:w="599" w:type="dxa"/>
            <w:vAlign w:val="center"/>
          </w:tcPr>
          <w:p w:rsidR="00B83E64" w:rsidRPr="00637DC7" w:rsidRDefault="00F06BC8" w:rsidP="00967D43">
            <w:pPr>
              <w:jc w:val="center"/>
              <w:rPr>
                <w:sz w:val="26"/>
                <w:szCs w:val="26"/>
              </w:rPr>
            </w:pPr>
            <w:sdt>
              <w:sdtPr>
                <w:rPr>
                  <w:sz w:val="26"/>
                  <w:szCs w:val="26"/>
                </w:rPr>
                <w:id w:val="545413344"/>
                <w14:checkbox>
                  <w14:checked w14:val="0"/>
                  <w14:checkedState w14:val="2612" w14:font="MS Gothic"/>
                  <w14:uncheckedState w14:val="2610" w14:font="MS Gothic"/>
                </w14:checkbox>
              </w:sdtPr>
              <w:sdtEndPr/>
              <w:sdtContent>
                <w:r w:rsidR="00B83E64">
                  <w:rPr>
                    <w:rFonts w:ascii="MS Gothic" w:eastAsia="MS Gothic" w:hAnsi="MS Gothic" w:hint="eastAsia"/>
                    <w:sz w:val="26"/>
                    <w:szCs w:val="26"/>
                  </w:rPr>
                  <w:t>☐</w:t>
                </w:r>
              </w:sdtContent>
            </w:sdt>
          </w:p>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31. Strö och avfall dekontamineras</w:t>
            </w:r>
          </w:p>
        </w:tc>
        <w:tc>
          <w:tcPr>
            <w:tcW w:w="599" w:type="dxa"/>
            <w:vAlign w:val="center"/>
          </w:tcPr>
          <w:sdt>
            <w:sdtPr>
              <w:rPr>
                <w:sz w:val="26"/>
                <w:szCs w:val="26"/>
              </w:rPr>
              <w:id w:val="-196409882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tcBorders>
              <w:left w:val="nil"/>
              <w:right w:val="nil"/>
            </w:tcBorders>
            <w:shd w:val="clear" w:color="auto" w:fill="auto"/>
          </w:tcPr>
          <w:p w:rsidR="00B83E64" w:rsidRPr="00637DC7" w:rsidRDefault="00B83E64" w:rsidP="00967D43">
            <w:pPr>
              <w:jc w:val="center"/>
              <w:rPr>
                <w:sz w:val="6"/>
                <w:szCs w:val="6"/>
              </w:rPr>
            </w:pPr>
          </w:p>
        </w:tc>
      </w:tr>
      <w:tr w:rsidR="00B83E64" w:rsidRPr="00637DC7" w:rsidTr="00724113">
        <w:tc>
          <w:tcPr>
            <w:tcW w:w="9212" w:type="dxa"/>
            <w:gridSpan w:val="2"/>
            <w:shd w:val="clear" w:color="auto" w:fill="EAF1DD" w:themeFill="accent3" w:themeFillTint="33"/>
          </w:tcPr>
          <w:p w:rsidR="00B83E64" w:rsidRPr="00637DC7" w:rsidRDefault="00B83E64" w:rsidP="00967D43">
            <w:pPr>
              <w:rPr>
                <w:b/>
              </w:rPr>
            </w:pPr>
            <w:r w:rsidRPr="00637DC7">
              <w:rPr>
                <w:b/>
              </w:rPr>
              <w:t>c) tillägg och ändringar för GMM i växtverksamhet</w:t>
            </w:r>
          </w:p>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1. Växthus eller växtkammare med väggar, tak och golv, avsedd för odling av växter i en kontrollerad och skyddad miljö </w:t>
            </w:r>
          </w:p>
        </w:tc>
        <w:tc>
          <w:tcPr>
            <w:tcW w:w="599" w:type="dxa"/>
            <w:vAlign w:val="center"/>
          </w:tcPr>
          <w:sdt>
            <w:sdtPr>
              <w:rPr>
                <w:sz w:val="26"/>
                <w:szCs w:val="26"/>
              </w:rPr>
              <w:id w:val="106914671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Pr>
                <w:sz w:val="20"/>
                <w:szCs w:val="20"/>
              </w:rPr>
              <w:t>2. Ingång endast genom sluss; behov enligt utredningen i 3 §</w:t>
            </w:r>
          </w:p>
        </w:tc>
        <w:tc>
          <w:tcPr>
            <w:tcW w:w="599" w:type="dxa"/>
            <w:vAlign w:val="center"/>
          </w:tcPr>
          <w:sdt>
            <w:sdtPr>
              <w:rPr>
                <w:sz w:val="26"/>
                <w:szCs w:val="26"/>
              </w:rPr>
              <w:id w:val="23914604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21. Effektiv skadedjurskontroll (t.ex. mot gnagare och insekter)</w:t>
            </w:r>
          </w:p>
        </w:tc>
        <w:tc>
          <w:tcPr>
            <w:tcW w:w="599" w:type="dxa"/>
            <w:vAlign w:val="center"/>
          </w:tcPr>
          <w:sdt>
            <w:sdtPr>
              <w:rPr>
                <w:sz w:val="26"/>
                <w:szCs w:val="26"/>
              </w:rPr>
              <w:id w:val="98419954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Pr>
                <w:sz w:val="20"/>
                <w:szCs w:val="20"/>
              </w:rPr>
              <w:t>32. Permanent byggnad med vattentät beklädnad, konstruerad för att förhindra att dagvatten tränger in, med låsbara dörrar</w:t>
            </w:r>
          </w:p>
        </w:tc>
        <w:tc>
          <w:tcPr>
            <w:tcW w:w="599" w:type="dxa"/>
            <w:vAlign w:val="center"/>
          </w:tcPr>
          <w:sdt>
            <w:sdtPr>
              <w:rPr>
                <w:sz w:val="26"/>
                <w:szCs w:val="26"/>
              </w:rPr>
              <w:id w:val="128793381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599" w:type="dxa"/>
            <w:vAlign w:val="center"/>
          </w:tcPr>
          <w:sdt>
            <w:sdtPr>
              <w:rPr>
                <w:sz w:val="26"/>
                <w:szCs w:val="26"/>
              </w:rPr>
              <w:id w:val="161547840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6"/>
              <w:szCs w:val="26"/>
            </w:rPr>
            <w:id w:val="-2118825534"/>
            <w14:checkbox>
              <w14:checked w14:val="0"/>
              <w14:checkedState w14:val="2612" w14:font="MS Gothic"/>
              <w14:uncheckedState w14:val="2610" w14:font="MS Gothic"/>
            </w14:checkbox>
          </w:sdtPr>
          <w:sdtEndPr/>
          <w:sdtContent>
            <w:tc>
              <w:tcPr>
                <w:tcW w:w="599" w:type="dxa"/>
                <w:vAlign w:val="center"/>
              </w:tcPr>
              <w:p w:rsidR="00B83E64" w:rsidRPr="00637DC7" w:rsidRDefault="00B83E64" w:rsidP="00967D43">
                <w:pPr>
                  <w:jc w:val="center"/>
                  <w:rPr>
                    <w:sz w:val="26"/>
                    <w:szCs w:val="26"/>
                  </w:rPr>
                </w:pPr>
                <w:r>
                  <w:rPr>
                    <w:rFonts w:ascii="MS Gothic" w:eastAsia="MS Gothic" w:hAnsi="MS Gothic" w:hint="eastAsia"/>
                    <w:sz w:val="26"/>
                    <w:szCs w:val="26"/>
                  </w:rPr>
                  <w:t>☐</w:t>
                </w:r>
              </w:p>
            </w:tc>
          </w:sdtContent>
        </w:sdt>
      </w:tr>
    </w:tbl>
    <w:p w:rsidR="00B83E64" w:rsidRPr="00637DC7" w:rsidRDefault="00B83E64" w:rsidP="00B83E64">
      <w:pPr>
        <w:rPr>
          <w:rFonts w:eastAsia="Calibri"/>
        </w:rPr>
      </w:pPr>
    </w:p>
    <w:tbl>
      <w:tblPr>
        <w:tblStyle w:val="Tabellrutnt12"/>
        <w:tblW w:w="0" w:type="auto"/>
        <w:tblLook w:val="04A0" w:firstRow="1" w:lastRow="0" w:firstColumn="1" w:lastColumn="0" w:noHBand="0" w:noVBand="1"/>
      </w:tblPr>
      <w:tblGrid>
        <w:gridCol w:w="8576"/>
        <w:gridCol w:w="598"/>
      </w:tblGrid>
      <w:tr w:rsidR="00B83E64" w:rsidRPr="00637DC7" w:rsidTr="006B53A3">
        <w:tc>
          <w:tcPr>
            <w:tcW w:w="9212" w:type="dxa"/>
            <w:gridSpan w:val="2"/>
            <w:shd w:val="clear" w:color="auto" w:fill="F2DBDB" w:themeFill="accent2" w:themeFillTint="33"/>
          </w:tcPr>
          <w:p w:rsidR="00B83E64" w:rsidRPr="00637DC7" w:rsidRDefault="00B83E64" w:rsidP="00967D43">
            <w:pPr>
              <w:rPr>
                <w:b/>
              </w:rPr>
            </w:pPr>
            <w:r w:rsidRPr="00637DC7">
              <w:rPr>
                <w:b/>
              </w:rPr>
              <w:t>Tabell 2 obligatoriska åtgärder för storskalig verksamhet</w:t>
            </w:r>
          </w:p>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 xml:space="preserve">1. Levande GMM innesluts i ett eller flera slutna system så att processen hålls avskild från omgivningen </w:t>
            </w:r>
          </w:p>
        </w:tc>
        <w:tc>
          <w:tcPr>
            <w:tcW w:w="599" w:type="dxa"/>
            <w:vAlign w:val="center"/>
          </w:tcPr>
          <w:sdt>
            <w:sdtPr>
              <w:rPr>
                <w:sz w:val="26"/>
                <w:szCs w:val="26"/>
              </w:rPr>
              <w:id w:val="228352696"/>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2. Avluftning sker så att utsläpp av GMM minimeras</w:t>
            </w:r>
          </w:p>
        </w:tc>
        <w:tc>
          <w:tcPr>
            <w:tcW w:w="599" w:type="dxa"/>
            <w:vAlign w:val="center"/>
          </w:tcPr>
          <w:sdt>
            <w:sdtPr>
              <w:rPr>
                <w:sz w:val="26"/>
                <w:szCs w:val="26"/>
              </w:rPr>
              <w:id w:val="-105199667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3. Tätningar utformas så att utsläpp av GMM minimeras</w:t>
            </w:r>
          </w:p>
        </w:tc>
        <w:tc>
          <w:tcPr>
            <w:tcW w:w="599" w:type="dxa"/>
            <w:vAlign w:val="center"/>
          </w:tcPr>
          <w:sdt>
            <w:sdtPr>
              <w:rPr>
                <w:sz w:val="26"/>
                <w:szCs w:val="26"/>
              </w:rPr>
              <w:id w:val="-172358985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lastRenderedPageBreak/>
              <w:t>6. Slutna system placeras inom ett avgränsat område</w:t>
            </w:r>
          </w:p>
        </w:tc>
        <w:tc>
          <w:tcPr>
            <w:tcW w:w="599" w:type="dxa"/>
            <w:vAlign w:val="center"/>
          </w:tcPr>
          <w:sdt>
            <w:sdtPr>
              <w:rPr>
                <w:sz w:val="26"/>
                <w:szCs w:val="26"/>
              </w:rPr>
              <w:id w:val="72719475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599" w:type="dxa"/>
            <w:vAlign w:val="center"/>
          </w:tcPr>
          <w:sdt>
            <w:sdtPr>
              <w:rPr>
                <w:sz w:val="26"/>
                <w:szCs w:val="26"/>
              </w:rPr>
              <w:id w:val="166080191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599" w:type="dxa"/>
            <w:vAlign w:val="center"/>
          </w:tcPr>
          <w:sdt>
            <w:sdtPr>
              <w:rPr>
                <w:sz w:val="26"/>
                <w:szCs w:val="26"/>
              </w:rPr>
              <w:id w:val="-56911444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16. Skylt med symbol för smittrisk</w:t>
            </w:r>
          </w:p>
        </w:tc>
        <w:tc>
          <w:tcPr>
            <w:tcW w:w="599" w:type="dxa"/>
            <w:vAlign w:val="center"/>
          </w:tcPr>
          <w:sdt>
            <w:sdtPr>
              <w:rPr>
                <w:sz w:val="26"/>
                <w:szCs w:val="26"/>
              </w:rPr>
              <w:id w:val="-14829063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17. Aerosolbildning vid provtagning, tillsats, uttag eller överföring av material minimeras</w:t>
            </w:r>
          </w:p>
        </w:tc>
        <w:tc>
          <w:tcPr>
            <w:tcW w:w="599" w:type="dxa"/>
            <w:vAlign w:val="center"/>
          </w:tcPr>
          <w:sdt>
            <w:sdtPr>
              <w:rPr>
                <w:sz w:val="26"/>
                <w:szCs w:val="26"/>
              </w:rPr>
              <w:id w:val="188505387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18. Tillträde endast för personer som är informerade om riskerna</w:t>
            </w:r>
          </w:p>
        </w:tc>
        <w:tc>
          <w:tcPr>
            <w:tcW w:w="599" w:type="dxa"/>
            <w:vAlign w:val="center"/>
          </w:tcPr>
          <w:sdt>
            <w:sdtPr>
              <w:rPr>
                <w:sz w:val="26"/>
                <w:szCs w:val="26"/>
              </w:rPr>
              <w:id w:val="152267286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19. Särskilda arbetskläder används inom det avgränsade området</w:t>
            </w:r>
          </w:p>
        </w:tc>
        <w:tc>
          <w:tcPr>
            <w:tcW w:w="599" w:type="dxa"/>
            <w:vAlign w:val="center"/>
          </w:tcPr>
          <w:sdt>
            <w:sdtPr>
              <w:rPr>
                <w:sz w:val="26"/>
                <w:szCs w:val="26"/>
              </w:rPr>
              <w:id w:val="-31040976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21. Effektiv skadedjurskontroll (t.ex. mot gnagare och insekter)</w:t>
            </w:r>
          </w:p>
        </w:tc>
        <w:tc>
          <w:tcPr>
            <w:tcW w:w="599" w:type="dxa"/>
            <w:vAlign w:val="center"/>
          </w:tcPr>
          <w:sdt>
            <w:sdtPr>
              <w:rPr>
                <w:sz w:val="26"/>
                <w:szCs w:val="26"/>
              </w:rPr>
              <w:id w:val="92014843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22. GMM förvaras så att ingen av misstag exponeras eller någon obehörig kan komma åt materialet</w:t>
            </w:r>
          </w:p>
        </w:tc>
        <w:tc>
          <w:tcPr>
            <w:tcW w:w="599" w:type="dxa"/>
            <w:vAlign w:val="center"/>
          </w:tcPr>
          <w:sdt>
            <w:sdtPr>
              <w:rPr>
                <w:sz w:val="26"/>
                <w:szCs w:val="26"/>
              </w:rPr>
              <w:id w:val="-54337013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24. Använt material eller av fall med GMM dekontamineras genom validerade metoder för avdödning innan det diskas, återanvänds, kasseras</w:t>
            </w:r>
          </w:p>
        </w:tc>
        <w:tc>
          <w:tcPr>
            <w:tcW w:w="599" w:type="dxa"/>
            <w:vAlign w:val="center"/>
          </w:tcPr>
          <w:sdt>
            <w:sdtPr>
              <w:rPr>
                <w:sz w:val="26"/>
                <w:szCs w:val="26"/>
              </w:rPr>
              <w:id w:val="203691543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599" w:type="dxa"/>
            <w:vAlign w:val="center"/>
          </w:tcPr>
          <w:sdt>
            <w:sdtPr>
              <w:rPr>
                <w:sz w:val="26"/>
                <w:szCs w:val="26"/>
              </w:rPr>
              <w:id w:val="210599360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26. Särskilda rutiner för åtgärder vid spill och andra oönskade händelser är skriftliga</w:t>
            </w:r>
          </w:p>
        </w:tc>
        <w:tc>
          <w:tcPr>
            <w:tcW w:w="599" w:type="dxa"/>
            <w:vAlign w:val="center"/>
          </w:tcPr>
          <w:sdt>
            <w:sdtPr>
              <w:rPr>
                <w:sz w:val="26"/>
                <w:szCs w:val="26"/>
              </w:rPr>
              <w:id w:val="-14883916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9212" w:type="dxa"/>
            <w:gridSpan w:val="2"/>
            <w:shd w:val="clear" w:color="auto" w:fill="F2DBDB" w:themeFill="accent2" w:themeFillTint="33"/>
          </w:tcPr>
          <w:p w:rsidR="00B83E64" w:rsidRPr="00637DC7" w:rsidRDefault="00B83E64" w:rsidP="00967D43">
            <w:pPr>
              <w:rPr>
                <w:b/>
              </w:rPr>
            </w:pPr>
            <w:r w:rsidRPr="00637DC7">
              <w:rPr>
                <w:b/>
              </w:rPr>
              <w:t>Tabell 2 åtgärder beroende av resultatet av utredningen i 3 §</w:t>
            </w:r>
          </w:p>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4. Larmsystem för att indikera om tekniska säkerhetsutrustningar är ur funktion</w:t>
            </w:r>
          </w:p>
        </w:tc>
        <w:tc>
          <w:tcPr>
            <w:tcW w:w="599" w:type="dxa"/>
            <w:vAlign w:val="center"/>
          </w:tcPr>
          <w:sdt>
            <w:sdtPr>
              <w:rPr>
                <w:sz w:val="26"/>
                <w:szCs w:val="26"/>
              </w:rPr>
              <w:id w:val="-47637329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7. Ingång endast genom luftsluss</w:t>
            </w:r>
          </w:p>
        </w:tc>
        <w:tc>
          <w:tcPr>
            <w:tcW w:w="599" w:type="dxa"/>
            <w:vAlign w:val="center"/>
          </w:tcPr>
          <w:sdt>
            <w:sdtPr>
              <w:rPr>
                <w:sz w:val="26"/>
                <w:szCs w:val="26"/>
              </w:rPr>
              <w:id w:val="-44539226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8. Det avgränsade området har undertryck i förhållande till omgivningen</w:t>
            </w:r>
          </w:p>
        </w:tc>
        <w:tc>
          <w:tcPr>
            <w:tcW w:w="599" w:type="dxa"/>
            <w:vAlign w:val="center"/>
          </w:tcPr>
          <w:sdt>
            <w:sdtPr>
              <w:rPr>
                <w:sz w:val="26"/>
                <w:szCs w:val="26"/>
              </w:rPr>
              <w:id w:val="-141392125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9. Separatventilationssystem med HEPA-filtrering av luften</w:t>
            </w:r>
          </w:p>
        </w:tc>
        <w:tc>
          <w:tcPr>
            <w:tcW w:w="599" w:type="dxa"/>
            <w:vAlign w:val="center"/>
          </w:tcPr>
          <w:sdt>
            <w:sdtPr>
              <w:rPr>
                <w:sz w:val="26"/>
                <w:szCs w:val="26"/>
              </w:rPr>
              <w:id w:val="174344691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10. Särskilda åtgärder för att minimera luftföroreningar</w:t>
            </w:r>
          </w:p>
        </w:tc>
        <w:tc>
          <w:tcPr>
            <w:tcW w:w="599" w:type="dxa"/>
            <w:vAlign w:val="center"/>
          </w:tcPr>
          <w:sdt>
            <w:sdtPr>
              <w:rPr>
                <w:sz w:val="26"/>
                <w:szCs w:val="26"/>
              </w:rPr>
              <w:id w:val="-18690831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11. Det avgränsade området kan förseglas så att rökbehandling blir möjlig</w:t>
            </w:r>
          </w:p>
        </w:tc>
        <w:tc>
          <w:tcPr>
            <w:tcW w:w="599" w:type="dxa"/>
            <w:vAlign w:val="center"/>
          </w:tcPr>
          <w:sdt>
            <w:sdtPr>
              <w:rPr>
                <w:sz w:val="26"/>
                <w:szCs w:val="26"/>
              </w:rPr>
              <w:id w:val="195597273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15. Den egna utrustningen hålls inom det avgränsade området</w:t>
            </w:r>
          </w:p>
        </w:tc>
        <w:tc>
          <w:tcPr>
            <w:tcW w:w="599" w:type="dxa"/>
            <w:vAlign w:val="center"/>
          </w:tcPr>
          <w:sdt>
            <w:sdtPr>
              <w:rPr>
                <w:sz w:val="26"/>
                <w:szCs w:val="26"/>
              </w:rPr>
              <w:id w:val="-185178110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bl>
    <w:p w:rsidR="00B83E64" w:rsidRPr="00637DC7" w:rsidRDefault="00B83E64" w:rsidP="00B83E64">
      <w:pPr>
        <w:pStyle w:val="Heading2"/>
      </w:pPr>
      <w:r w:rsidRPr="00637DC7">
        <w:t>5-7. Jämförelse av de skyddsåtgärder som behövs med dem i tabellerna i bilaga 2 AFS 2011:2, klassificering samt bekräftelse av att skyddsnivån är tillräcklig</w:t>
      </w:r>
    </w:p>
    <w:tbl>
      <w:tblPr>
        <w:tblStyle w:val="Tabellrutnt12"/>
        <w:tblW w:w="9322" w:type="dxa"/>
        <w:tblLook w:val="04A0" w:firstRow="1" w:lastRow="0" w:firstColumn="1" w:lastColumn="0" w:noHBand="0" w:noVBand="1"/>
      </w:tblPr>
      <w:tblGrid>
        <w:gridCol w:w="8613"/>
        <w:gridCol w:w="709"/>
      </w:tblGrid>
      <w:tr w:rsidR="00B83E64" w:rsidRPr="00637DC7" w:rsidTr="00967D43">
        <w:tc>
          <w:tcPr>
            <w:tcW w:w="9322" w:type="dxa"/>
            <w:gridSpan w:val="2"/>
            <w:shd w:val="clear" w:color="auto" w:fill="DBE5F1" w:themeFill="accent1" w:themeFillTint="33"/>
          </w:tcPr>
          <w:p w:rsidR="00B83E64" w:rsidRPr="00637DC7" w:rsidRDefault="00B83E64" w:rsidP="00967D43">
            <w:pPr>
              <w:rPr>
                <w:b/>
              </w:rPr>
            </w:pPr>
            <w:r w:rsidRPr="00637DC7">
              <w:rPr>
                <w:b/>
              </w:rPr>
              <w:t>Välj den tabell/tabellkombination som innehåller de skyddsåtgärder som behövs</w:t>
            </w:r>
          </w:p>
        </w:tc>
      </w:tr>
      <w:tr w:rsidR="00B83E64" w:rsidRPr="00637DC7" w:rsidTr="00967D43">
        <w:tc>
          <w:tcPr>
            <w:tcW w:w="8613" w:type="dxa"/>
            <w:shd w:val="clear" w:color="auto" w:fill="DBE5F1" w:themeFill="accent1" w:themeFillTint="33"/>
          </w:tcPr>
          <w:p w:rsidR="00B83E64" w:rsidRPr="00637DC7" w:rsidRDefault="00B83E64" w:rsidP="00967D43">
            <w:pPr>
              <w:rPr>
                <w:b/>
              </w:rPr>
            </w:pPr>
            <w:r w:rsidRPr="00637DC7">
              <w:rPr>
                <w:b/>
              </w:rPr>
              <w:t xml:space="preserve">Tabell 1 a) ovan innehåller alla skyddsåtgärder som behövs </w:t>
            </w:r>
            <w:r w:rsidRPr="00637DC7">
              <w:t>(laboratorieverksamhet)</w:t>
            </w:r>
          </w:p>
        </w:tc>
        <w:tc>
          <w:tcPr>
            <w:tcW w:w="709" w:type="dxa"/>
            <w:vAlign w:val="center"/>
          </w:tcPr>
          <w:sdt>
            <w:sdtPr>
              <w:rPr>
                <w:sz w:val="26"/>
                <w:szCs w:val="26"/>
              </w:rPr>
              <w:id w:val="-190752635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b/>
              </w:rPr>
            </w:pPr>
            <w:r w:rsidRPr="00637DC7">
              <w:rPr>
                <w:b/>
              </w:rPr>
              <w:t xml:space="preserve">Tabell 1 a) + b) ovan innehåller alla skyddsåtgärder som behövs </w:t>
            </w:r>
            <w:r w:rsidRPr="00637DC7">
              <w:t>(djurverksamhet)</w:t>
            </w:r>
          </w:p>
        </w:tc>
        <w:tc>
          <w:tcPr>
            <w:tcW w:w="709" w:type="dxa"/>
            <w:vAlign w:val="center"/>
          </w:tcPr>
          <w:sdt>
            <w:sdtPr>
              <w:rPr>
                <w:sz w:val="26"/>
                <w:szCs w:val="26"/>
              </w:rPr>
              <w:id w:val="-86529022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b/>
              </w:rPr>
            </w:pPr>
            <w:r w:rsidRPr="00637DC7">
              <w:rPr>
                <w:b/>
              </w:rPr>
              <w:t xml:space="preserve">Tabell 1 a) + c) ovan innehåller alla skyddsåtgärder som behövs </w:t>
            </w:r>
            <w:r w:rsidRPr="00637DC7">
              <w:t>(växtverksamhet)</w:t>
            </w:r>
          </w:p>
        </w:tc>
        <w:tc>
          <w:tcPr>
            <w:tcW w:w="709" w:type="dxa"/>
            <w:vAlign w:val="center"/>
          </w:tcPr>
          <w:sdt>
            <w:sdtPr>
              <w:rPr>
                <w:sz w:val="26"/>
                <w:szCs w:val="26"/>
              </w:rPr>
              <w:id w:val="-180260725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tcBorders>
              <w:bottom w:val="single" w:sz="4" w:space="0" w:color="auto"/>
            </w:tcBorders>
            <w:shd w:val="clear" w:color="auto" w:fill="F2DBDB" w:themeFill="accent2" w:themeFillTint="33"/>
          </w:tcPr>
          <w:p w:rsidR="00B83E64" w:rsidRPr="00637DC7" w:rsidRDefault="00B83E64" w:rsidP="00967D43">
            <w:pPr>
              <w:rPr>
                <w:b/>
              </w:rPr>
            </w:pPr>
            <w:r w:rsidRPr="00637DC7">
              <w:rPr>
                <w:b/>
              </w:rPr>
              <w:t xml:space="preserve">Tabell 2 ovan innehåller alla skyddsåtgärder som behövs </w:t>
            </w:r>
            <w:r w:rsidRPr="00637DC7">
              <w:t>(storskalig verksamhet)</w:t>
            </w:r>
          </w:p>
        </w:tc>
        <w:tc>
          <w:tcPr>
            <w:tcW w:w="709" w:type="dxa"/>
            <w:tcBorders>
              <w:bottom w:val="single" w:sz="4" w:space="0" w:color="auto"/>
            </w:tcBorders>
            <w:vAlign w:val="center"/>
          </w:tcPr>
          <w:sdt>
            <w:sdtPr>
              <w:rPr>
                <w:sz w:val="26"/>
                <w:szCs w:val="26"/>
              </w:rPr>
              <w:id w:val="206629952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rPr>
          <w:trHeight w:val="492"/>
        </w:trPr>
        <w:tc>
          <w:tcPr>
            <w:tcW w:w="8613" w:type="dxa"/>
            <w:tcBorders>
              <w:bottom w:val="dotted" w:sz="4" w:space="0" w:color="auto"/>
            </w:tcBorders>
            <w:shd w:val="clear" w:color="auto" w:fill="DBE5F1" w:themeFill="accent1" w:themeFillTint="33"/>
          </w:tcPr>
          <w:p w:rsidR="00B83E64" w:rsidRPr="00637DC7" w:rsidRDefault="00B83E64" w:rsidP="00967D43">
            <w:pPr>
              <w:rPr>
                <w:b/>
              </w:rPr>
            </w:pPr>
            <w:r w:rsidRPr="00637DC7">
              <w:rPr>
                <w:b/>
              </w:rPr>
              <w:t xml:space="preserve">Ingen av tabellerna är tillämplig </w:t>
            </w:r>
            <w:r w:rsidRPr="00637DC7">
              <w:t>(annan verksamhet)</w:t>
            </w:r>
          </w:p>
          <w:p w:rsidR="00B83E64" w:rsidRPr="00637DC7" w:rsidRDefault="00B83E64" w:rsidP="00967D43">
            <w:pPr>
              <w:rPr>
                <w:b/>
                <w:sz w:val="20"/>
                <w:szCs w:val="20"/>
              </w:rPr>
            </w:pPr>
            <w:r w:rsidRPr="00637DC7">
              <w:rPr>
                <w:b/>
                <w:sz w:val="20"/>
                <w:szCs w:val="20"/>
              </w:rPr>
              <w:t>Beskriv vilka åtgärder som behövs:</w:t>
            </w:r>
          </w:p>
        </w:tc>
        <w:tc>
          <w:tcPr>
            <w:tcW w:w="709" w:type="dxa"/>
            <w:tcBorders>
              <w:bottom w:val="single" w:sz="4" w:space="0" w:color="auto"/>
            </w:tcBorders>
            <w:vAlign w:val="center"/>
          </w:tcPr>
          <w:sdt>
            <w:sdtPr>
              <w:rPr>
                <w:sz w:val="26"/>
                <w:szCs w:val="26"/>
              </w:rPr>
              <w:id w:val="-3790232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322" w:type="dxa"/>
            <w:gridSpan w:val="2"/>
            <w:tcBorders>
              <w:top w:val="dotted" w:sz="4" w:space="0" w:color="auto"/>
            </w:tcBorders>
            <w:shd w:val="clear" w:color="auto" w:fill="auto"/>
          </w:tcPr>
          <w:p w:rsidR="00B83E64" w:rsidRPr="00637DC7" w:rsidRDefault="00B83E64" w:rsidP="00967D43">
            <w:pPr>
              <w:spacing w:before="60" w:after="60"/>
            </w:pPr>
          </w:p>
        </w:tc>
      </w:tr>
    </w:tbl>
    <w:p w:rsidR="00B83E64" w:rsidRPr="00637DC7" w:rsidRDefault="00B83E64" w:rsidP="00B83E64">
      <w:pPr>
        <w:keepNext/>
        <w:keepLines/>
        <w:outlineLvl w:val="1"/>
        <w:rPr>
          <w:b/>
          <w:bCs/>
          <w:color w:val="4F81BD"/>
        </w:rPr>
      </w:pPr>
    </w:p>
    <w:tbl>
      <w:tblPr>
        <w:tblStyle w:val="Tabellrutnt12"/>
        <w:tblW w:w="0" w:type="auto"/>
        <w:tblLook w:val="04A0" w:firstRow="1" w:lastRow="0" w:firstColumn="1" w:lastColumn="0" w:noHBand="0" w:noVBand="1"/>
      </w:tblPr>
      <w:tblGrid>
        <w:gridCol w:w="7727"/>
        <w:gridCol w:w="708"/>
        <w:gridCol w:w="739"/>
      </w:tblGrid>
      <w:tr w:rsidR="00B83E64" w:rsidRPr="00637DC7" w:rsidTr="00967D43">
        <w:tc>
          <w:tcPr>
            <w:tcW w:w="7763" w:type="dxa"/>
            <w:shd w:val="clear" w:color="auto" w:fill="DBE5F1" w:themeFill="accent1" w:themeFillTint="33"/>
          </w:tcPr>
          <w:p w:rsidR="00B83E64" w:rsidRPr="00637DC7" w:rsidRDefault="00B83E64" w:rsidP="00967D43">
            <w:pPr>
              <w:rPr>
                <w:b/>
              </w:rPr>
            </w:pPr>
            <w:r w:rsidRPr="00637DC7">
              <w:rPr>
                <w:b/>
              </w:rPr>
              <w:t>Skyddsnivå som är tillräcklig för GMM-verksamheten</w:t>
            </w:r>
          </w:p>
        </w:tc>
        <w:tc>
          <w:tcPr>
            <w:tcW w:w="709" w:type="dxa"/>
            <w:shd w:val="clear" w:color="auto" w:fill="DBE5F1" w:themeFill="accent1" w:themeFillTint="33"/>
          </w:tcPr>
          <w:p w:rsidR="00B83E64" w:rsidRPr="00637DC7" w:rsidRDefault="00B83E64" w:rsidP="00967D43">
            <w:pPr>
              <w:jc w:val="center"/>
              <w:rPr>
                <w:b/>
              </w:rPr>
            </w:pPr>
            <w:r w:rsidRPr="00637DC7">
              <w:rPr>
                <w:b/>
              </w:rPr>
              <w:t>JA</w:t>
            </w:r>
          </w:p>
        </w:tc>
        <w:tc>
          <w:tcPr>
            <w:tcW w:w="740" w:type="dxa"/>
            <w:shd w:val="clear" w:color="auto" w:fill="DBE5F1" w:themeFill="accent1" w:themeFillTint="33"/>
          </w:tcPr>
          <w:p w:rsidR="00B83E64" w:rsidRPr="00637DC7" w:rsidRDefault="00B83E64" w:rsidP="00967D43">
            <w:pPr>
              <w:jc w:val="center"/>
              <w:rPr>
                <w:b/>
              </w:rPr>
            </w:pPr>
            <w:r w:rsidRPr="00637DC7">
              <w:rPr>
                <w:b/>
              </w:rPr>
              <w:t>NEJ</w:t>
            </w:r>
          </w:p>
        </w:tc>
      </w:tr>
      <w:tr w:rsidR="00B83E64" w:rsidRPr="00637DC7" w:rsidTr="00967D43">
        <w:tc>
          <w:tcPr>
            <w:tcW w:w="7763" w:type="dxa"/>
            <w:shd w:val="clear" w:color="auto" w:fill="DBE5F1" w:themeFill="accent1" w:themeFillTint="33"/>
          </w:tcPr>
          <w:p w:rsidR="00B83E64" w:rsidRPr="00637DC7" w:rsidRDefault="00B83E64" w:rsidP="00967D43">
            <w:r w:rsidRPr="00637DC7">
              <w:t xml:space="preserve">Skyddsnivå </w:t>
            </w:r>
            <w:r>
              <w:t>2</w:t>
            </w:r>
            <w:r w:rsidRPr="00637DC7">
              <w:t xml:space="preserve"> är tillräcklig för </w:t>
            </w:r>
            <w:r>
              <w:t>GMM-användningen</w:t>
            </w:r>
          </w:p>
        </w:tc>
        <w:tc>
          <w:tcPr>
            <w:tcW w:w="709" w:type="dxa"/>
            <w:vAlign w:val="center"/>
          </w:tcPr>
          <w:sdt>
            <w:sdtPr>
              <w:rPr>
                <w:sz w:val="26"/>
                <w:szCs w:val="26"/>
              </w:rPr>
              <w:id w:val="-155090420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c>
          <w:tcPr>
            <w:tcW w:w="740" w:type="dxa"/>
            <w:vAlign w:val="center"/>
          </w:tcPr>
          <w:sdt>
            <w:sdtPr>
              <w:rPr>
                <w:sz w:val="26"/>
                <w:szCs w:val="26"/>
              </w:rPr>
              <w:id w:val="-117918356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bl>
    <w:p w:rsidR="00B83E64" w:rsidRDefault="00B83E64" w:rsidP="00B83E64">
      <w:pPr>
        <w:rPr>
          <w:i/>
        </w:rPr>
      </w:pPr>
      <w:r w:rsidRPr="00637DC7">
        <w:rPr>
          <w:i/>
        </w:rPr>
        <w:t xml:space="preserve">Om skyddsnivå </w:t>
      </w:r>
      <w:r>
        <w:rPr>
          <w:i/>
        </w:rPr>
        <w:t>2</w:t>
      </w:r>
      <w:r w:rsidRPr="00637DC7">
        <w:rPr>
          <w:i/>
        </w:rPr>
        <w:t xml:space="preserve"> inte är tillräcklig, behöver du </w:t>
      </w:r>
      <w:r>
        <w:rPr>
          <w:i/>
        </w:rPr>
        <w:t>söka tillstånd för</w:t>
      </w:r>
      <w:r w:rsidRPr="00637DC7">
        <w:rPr>
          <w:i/>
        </w:rPr>
        <w:t xml:space="preserve"> en</w:t>
      </w:r>
      <w:r>
        <w:rPr>
          <w:i/>
        </w:rPr>
        <w:t xml:space="preserve"> GMM-användning i en R-verksamhet.</w:t>
      </w:r>
    </w:p>
    <w:p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rsidR="00B83E64" w:rsidRDefault="00B83E64" w:rsidP="00B83E64">
      <w:pPr>
        <w:pStyle w:val="Heading2"/>
        <w:rPr>
          <w:rFonts w:eastAsia="Calibri"/>
        </w:rPr>
      </w:pPr>
      <w:r w:rsidRPr="00B4093C">
        <w:rPr>
          <w:rFonts w:eastAsia="Calibri"/>
        </w:rPr>
        <w:lastRenderedPageBreak/>
        <w:t>Plats för egna kommentarer</w:t>
      </w:r>
    </w:p>
    <w:tbl>
      <w:tblPr>
        <w:tblStyle w:val="TableGrid"/>
        <w:tblW w:w="0" w:type="auto"/>
        <w:tblLook w:val="04A0" w:firstRow="1" w:lastRow="0" w:firstColumn="1" w:lastColumn="0" w:noHBand="0" w:noVBand="1"/>
      </w:tblPr>
      <w:tblGrid>
        <w:gridCol w:w="9174"/>
      </w:tblGrid>
      <w:tr w:rsidR="00B83E64" w:rsidRPr="002573E3" w:rsidTr="00967D43">
        <w:tc>
          <w:tcPr>
            <w:tcW w:w="9212" w:type="dxa"/>
          </w:tcPr>
          <w:p w:rsidR="00F71507" w:rsidRPr="00F71507" w:rsidRDefault="00F71507" w:rsidP="00F71507">
            <w:pPr>
              <w:spacing w:before="60" w:after="60"/>
              <w:rPr>
                <w:lang w:val="en-US"/>
              </w:rPr>
            </w:pPr>
            <w:r w:rsidRPr="00F71507">
              <w:rPr>
                <w:lang w:val="en-US"/>
              </w:rPr>
              <w:t>Reference:</w:t>
            </w:r>
          </w:p>
          <w:p w:rsidR="00F71507" w:rsidRPr="00430267" w:rsidRDefault="00F71507" w:rsidP="00F71507">
            <w:pPr>
              <w:spacing w:before="60" w:after="60"/>
              <w:rPr>
                <w:lang w:val="en-US"/>
              </w:rPr>
            </w:pPr>
            <w:proofErr w:type="spellStart"/>
            <w:r w:rsidRPr="00430267">
              <w:rPr>
                <w:lang w:val="en-US"/>
              </w:rPr>
              <w:t>Schlimgen</w:t>
            </w:r>
            <w:proofErr w:type="spellEnd"/>
            <w:r w:rsidRPr="00430267">
              <w:rPr>
                <w:lang w:val="en-US"/>
              </w:rPr>
              <w:t xml:space="preserve">, R., et al. (2016). "Risks Associated </w:t>
            </w:r>
            <w:proofErr w:type="gramStart"/>
            <w:r w:rsidRPr="00430267">
              <w:rPr>
                <w:lang w:val="en-US"/>
              </w:rPr>
              <w:t>With</w:t>
            </w:r>
            <w:proofErr w:type="gramEnd"/>
            <w:r w:rsidRPr="00430267">
              <w:rPr>
                <w:lang w:val="en-US"/>
              </w:rPr>
              <w:t xml:space="preserve"> Lentiviral Vector Exposures and Prevention Strategies." J </w:t>
            </w:r>
            <w:proofErr w:type="spellStart"/>
            <w:r w:rsidRPr="00430267">
              <w:rPr>
                <w:lang w:val="en-US"/>
              </w:rPr>
              <w:t>Occup</w:t>
            </w:r>
            <w:proofErr w:type="spellEnd"/>
            <w:r w:rsidRPr="00430267">
              <w:rPr>
                <w:lang w:val="en-US"/>
              </w:rPr>
              <w:t xml:space="preserve"> Environ Med 58(12): 1159-1166.</w:t>
            </w:r>
          </w:p>
          <w:p w:rsidR="00F71507" w:rsidRPr="00430267" w:rsidRDefault="00F71507" w:rsidP="00F71507">
            <w:pPr>
              <w:spacing w:before="60" w:after="60"/>
              <w:rPr>
                <w:lang w:val="en-US"/>
              </w:rPr>
            </w:pPr>
            <w:r w:rsidRPr="00430267">
              <w:rPr>
                <w:lang w:val="en-US"/>
              </w:rPr>
              <w:tab/>
              <w:t>Lentiviral vectors (LVVs) are powerful genetic tools that are being used with greater frequency in biomedical laboratories and clinical trials. Adverse events reported from initial clinical studies provide a basis for risk assessment of occupational exposures, yet many questions remain about the potential harm that LVVs may cause. We review those risks and provide a framework for principal investigators, Institutional Biosafety Committees, and occupational health professionals to assess and communicate the risks of exposure to staff. We also provide recommendations to federal research and regulatory agencies for tracking LVV exposures to evaluate long-term outcomes. U.S. Food and Drug Administration approved antiviral drugs for HIV have theoretical benefits in LVV exposures, although evidence to support their use is currently limited. If treatment is appropriate, we recommend a 7-day treatment with an integrase inhibitor with or without a reverse transcriptase inhibitor within 72 hours of exposure.</w:t>
            </w:r>
          </w:p>
          <w:p w:rsidR="00B83E64" w:rsidRPr="00F71507" w:rsidRDefault="00B83E64" w:rsidP="00967D43">
            <w:pPr>
              <w:spacing w:before="60" w:after="60"/>
              <w:rPr>
                <w:lang w:val="en-US"/>
              </w:rPr>
            </w:pPr>
          </w:p>
        </w:tc>
      </w:tr>
    </w:tbl>
    <w:p w:rsidR="00B83E64" w:rsidRDefault="00B83E64" w:rsidP="00B83E64">
      <w:pPr>
        <w:rPr>
          <w:rFonts w:eastAsia="Calibri"/>
        </w:rPr>
      </w:pPr>
      <w:r>
        <w:rPr>
          <w:rFonts w:eastAsia="Calibri"/>
        </w:rPr>
        <w:t xml:space="preserve">. . . . . . . . . . . . . . . . . . . . . . . . . . . . . . . . . . . . . . . . . . . . . . . . . . . . . . . . . . . . . . . . . . . . . . . . . . . . . . . . . . </w:t>
      </w:r>
    </w:p>
    <w:p w:rsidR="00B83E64" w:rsidRPr="00016E59" w:rsidRDefault="00B83E64" w:rsidP="00B83E64">
      <w:pPr>
        <w:jc w:val="center"/>
        <w:rPr>
          <w:rFonts w:eastAsia="Calibri"/>
          <w:i/>
          <w:sz w:val="20"/>
        </w:rPr>
      </w:pPr>
      <w:r w:rsidRPr="00016E59">
        <w:rPr>
          <w:rFonts w:eastAsia="Calibri"/>
          <w:i/>
          <w:sz w:val="20"/>
        </w:rPr>
        <w:t>Kopiera</w:t>
      </w:r>
      <w:r w:rsidR="00A772C6">
        <w:rPr>
          <w:rFonts w:eastAsia="Calibri"/>
          <w:i/>
          <w:sz w:val="20"/>
        </w:rPr>
        <w:t xml:space="preserve"> och klistra</w:t>
      </w:r>
      <w:r w:rsidRPr="00016E59">
        <w:rPr>
          <w:rFonts w:eastAsia="Calibri"/>
          <w:i/>
          <w:sz w:val="20"/>
        </w:rPr>
        <w:t xml:space="preserve"> in formuläret för nästa användning här. </w:t>
      </w:r>
    </w:p>
    <w:p w:rsidR="00B83E64" w:rsidRDefault="00B83E64" w:rsidP="00B83E64"/>
    <w:p w:rsidR="00B83E64" w:rsidRDefault="00B83E64" w:rsidP="00B83E64"/>
    <w:p w:rsidR="002842B7" w:rsidRDefault="002842B7" w:rsidP="002842B7">
      <w:pPr>
        <w:rPr>
          <w:rFonts w:eastAsia="Calibri"/>
        </w:rPr>
      </w:pPr>
      <w:r w:rsidRPr="00843308">
        <w:rPr>
          <w:rFonts w:eastAsia="Calibri"/>
        </w:rPr>
        <w:t>_ _ _ _ _ _ _ _ _ _ _ _ _ _ _ _ _ _ _ _ _ _ _ _ _ _ _ _ _ _ _ _ _ _ _ _ _ _ _ _ _ _ _ _ _ _ _ _ _ _ _ _ _ _ _</w:t>
      </w:r>
    </w:p>
    <w:p w:rsidR="00317333" w:rsidRPr="00843308" w:rsidRDefault="00317333" w:rsidP="002842B7">
      <w:pPr>
        <w:rPr>
          <w:rFonts w:eastAsia="Calibri"/>
        </w:rPr>
      </w:pPr>
    </w:p>
    <w:p w:rsidR="00D62359" w:rsidRDefault="00D62359" w:rsidP="00A67720">
      <w:pPr>
        <w:pStyle w:val="Heading1"/>
        <w:shd w:val="clear" w:color="auto" w:fill="FDE9D9" w:themeFill="accent6" w:themeFillTint="33"/>
        <w:sectPr w:rsidR="00D62359" w:rsidSect="00375F5F">
          <w:headerReference w:type="default" r:id="rId7"/>
          <w:footerReference w:type="even" r:id="rId8"/>
          <w:headerReference w:type="first" r:id="rId9"/>
          <w:type w:val="continuous"/>
          <w:pgSz w:w="11906" w:h="16838" w:code="9"/>
          <w:pgMar w:top="2097" w:right="1418" w:bottom="1077" w:left="1304" w:header="454" w:footer="221" w:gutter="0"/>
          <w:cols w:space="720"/>
        </w:sectPr>
      </w:pPr>
    </w:p>
    <w:p w:rsidR="00724113" w:rsidRDefault="002842B7" w:rsidP="00A67720">
      <w:pPr>
        <w:pStyle w:val="Heading1"/>
        <w:shd w:val="clear" w:color="auto" w:fill="FDE9D9" w:themeFill="accent6" w:themeFillTint="33"/>
      </w:pPr>
      <w:r>
        <w:lastRenderedPageBreak/>
        <w:t>Så här fyller du i blanketten</w:t>
      </w:r>
    </w:p>
    <w:p w:rsidR="00A67720" w:rsidRDefault="00A67720" w:rsidP="00A67720">
      <w:pPr>
        <w:shd w:val="clear" w:color="auto" w:fill="FDE9D9" w:themeFill="accent6" w:themeFillTint="33"/>
      </w:pPr>
      <w:r>
        <w:t xml:space="preserve">Här hittar du information om vilka slags uppgifter som du ska lämna i de olika fälten i blanketten Anmälan av ny GMM-användning. Mer information om reglerna för innesluten användning av genetiskt modifierade mikroorganismer (GMM) hittar du på vår webbplats </w:t>
      </w:r>
      <w:hyperlink r:id="rId10" w:history="1">
        <w:r w:rsidRPr="00974657">
          <w:rPr>
            <w:rStyle w:val="Hyperlink"/>
          </w:rPr>
          <w:t>www.av.se</w:t>
        </w:r>
      </w:hyperlink>
      <w:r>
        <w:t xml:space="preserve"> under rubriken Hälsa och säkerhet. Där finns också våra föreskrifter och länkar till annan information.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behöver ha tillgång till Arbetsmiljöverkets föreskrifter om innesluten användning av genetiskt modifierade mikroorganismer när du fyller i blanketten. De kan beställas i tryckt form eller laddas ned som pdf från vår webbplats, länk </w:t>
      </w:r>
      <w:hyperlink r:id="rId11" w:history="1">
        <w:r w:rsidRPr="00326210">
          <w:rPr>
            <w:rStyle w:val="Hyperlink"/>
          </w:rPr>
          <w:t>www.av.se</w:t>
        </w:r>
      </w:hyperlink>
      <w:r>
        <w:t>. Föreskrifternas nummer är AFS 2011:2.</w:t>
      </w:r>
      <w:r w:rsidRPr="000F67A6">
        <w:t xml:space="preserve"> </w:t>
      </w:r>
      <w:r>
        <w:t xml:space="preserve">De uppgifter som ska lämnas vid anmälan hittar du i bilaga 4 B i föreskrifterna. I bilaga 1 hittar du det tillvägagångssätt som du ska följa vid utredningen och bedömningen.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Uppgifterna i blankettens första del följer numreringen i bilaga 4 B. Andra delen följer numreringen i bilaga 1.</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Skicka bara in den första delen av blanketten till Arbetsmiljöverket, men spara hela blanketten i verksamheten så att du kan uppdatera den vid behov. Skicka gärna in blanketten som en bilaga till e-post på adressen </w:t>
      </w:r>
      <w:hyperlink r:id="rId12" w:history="1">
        <w:r w:rsidRPr="00326210">
          <w:rPr>
            <w:rStyle w:val="Hyperlink"/>
          </w:rPr>
          <w:t>arbetsmiljoverket@av.se</w:t>
        </w:r>
      </w:hyperlink>
      <w:r>
        <w:t>. Vi har elektronisk diarieföring, så du behöver inte skriva ut och skicka blanketten i pappersform. Vill du ändå göra det, ska du använda adressen Arbetsmiljöverket, 112 79 Stockholm.</w:t>
      </w:r>
    </w:p>
    <w:p w:rsidR="00A67720" w:rsidRDefault="00A67720" w:rsidP="00A67720">
      <w:pPr>
        <w:shd w:val="clear" w:color="auto" w:fill="FDE9D9" w:themeFill="accent6" w:themeFillTint="33"/>
      </w:pPr>
    </w:p>
    <w:p w:rsidR="00A67720" w:rsidRDefault="00A67720" w:rsidP="00A67720">
      <w:pPr>
        <w:pStyle w:val="Heading1"/>
        <w:shd w:val="clear" w:color="auto" w:fill="FDE9D9" w:themeFill="accent6" w:themeFillTint="33"/>
      </w:pPr>
      <w:r>
        <w:t>Första delen: Anmälan av ny GMM-användning</w:t>
      </w:r>
    </w:p>
    <w:p w:rsidR="00A67720" w:rsidRDefault="00A67720" w:rsidP="00A67720">
      <w:pPr>
        <w:shd w:val="clear" w:color="auto" w:fill="FDE9D9" w:themeFill="accent6" w:themeFillTint="33"/>
      </w:pPr>
      <w:r>
        <w:t>Den första delen av blanketten utgår från bilaga 4 B i föreskrifterna. Alla uppgi</w:t>
      </w:r>
      <w:r w:rsidR="000451A0">
        <w:t>fter och fält kommenteras inte</w:t>
      </w:r>
      <w:r>
        <w:t>, men du måste ändå fylla i de uppgifter som krävs. Mer specifik information om innesluten användning av GMM hittar du på vår webbplats.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kan fylla i uppgifter för hur många GMM-användningar som helst i samma blankett, så länge de tillhör samma L-verksamhet. Kopiera och klistra in de formulär som du behöver. </w:t>
      </w:r>
    </w:p>
    <w:p w:rsidR="00A67720" w:rsidRDefault="00A67720" w:rsidP="00A67720">
      <w:pPr>
        <w:pStyle w:val="Heading2"/>
        <w:shd w:val="clear" w:color="auto" w:fill="FDE9D9" w:themeFill="accent6" w:themeFillTint="33"/>
      </w:pPr>
      <w:r>
        <w:t>1. Arbetsmiljöverkets id-nummer för L-verksamheten</w:t>
      </w:r>
    </w:p>
    <w:p w:rsidR="00A67720" w:rsidRDefault="00A67720" w:rsidP="00A67720">
      <w:pPr>
        <w:shd w:val="clear" w:color="auto" w:fill="FDE9D9" w:themeFill="accent6" w:themeFillTint="33"/>
      </w:pPr>
      <w:r>
        <w:t xml:space="preserve">Här skriver du det id-nummer som Arbetsmiljöverket har tilldelat L-verksamheten. Uppgiften ska finnas i verksamheten och inom organisationen. </w:t>
      </w:r>
    </w:p>
    <w:p w:rsidR="00A67720" w:rsidRDefault="00A67720" w:rsidP="00A67720">
      <w:pPr>
        <w:pStyle w:val="Heading2"/>
        <w:shd w:val="clear" w:color="auto" w:fill="FDE9D9" w:themeFill="accent6" w:themeFillTint="33"/>
      </w:pPr>
      <w:r>
        <w:t>2. Personer med ansvar för enskilda GMM-användningar</w:t>
      </w:r>
    </w:p>
    <w:p w:rsidR="00A67720" w:rsidRPr="00997C5A" w:rsidRDefault="00A67720" w:rsidP="00A67720">
      <w:pPr>
        <w:shd w:val="clear" w:color="auto" w:fill="FDE9D9" w:themeFill="accent6" w:themeFillTint="33"/>
      </w:pPr>
      <w:r>
        <w:t>Det är vanligt att projektledare, forskningsgruppsledare eller motsvarande tilldelas uppgifter för enskilda GMM-användningar.</w:t>
      </w:r>
    </w:p>
    <w:p w:rsidR="00A67720" w:rsidRDefault="00A67720" w:rsidP="00A67720">
      <w:pPr>
        <w:pStyle w:val="Heading2"/>
        <w:shd w:val="clear" w:color="auto" w:fill="FDE9D9" w:themeFill="accent6" w:themeFillTint="33"/>
      </w:pPr>
      <w:r>
        <w:t>3. Översikt över GM</w:t>
      </w:r>
      <w:r w:rsidR="000451A0">
        <w:t>M</w:t>
      </w:r>
      <w:r>
        <w:t xml:space="preserve">-användningarna </w:t>
      </w:r>
    </w:p>
    <w:p w:rsidR="00A67720" w:rsidRDefault="00A67720" w:rsidP="00A67720">
      <w:pPr>
        <w:shd w:val="clear" w:color="auto" w:fill="FDE9D9" w:themeFill="accent6" w:themeFillTint="33"/>
      </w:pPr>
      <w:r>
        <w:t>Du bör använda samma beteckning för samma GMM-användning i hela blanketten. Om det underlättar, kan du numrera användningarna. Vi kommer att återkoppla beteckningen till det id-nummer som GMM-användningen får. Därför bör du välja en beteckning som inte röjer eventuella företagshemligheter.</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lastRenderedPageBreak/>
        <w:t>Du behöver också ange vilka rum i anläggningen som används för var och en av de enskilda GMM-användningarna. Används hela anläggningen, kan du skriva det i stället för rumsnumren.</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Vi förutsätter att ni kommer att tillämpa alla obligatoriska skyddsåtgärder i tabellen på skyddsnivå 2. Om bara de obligatoriska åtgärderna behövs, till exempel om GMM inte är luftburet och inte behöver hanteras i mikrobiologisk säkerhetsbänk, ska du kryssa i den rutan. Behövs andra åtgärder också, ska du i stället kryssa för vilka. Det är de åtgärder som du har kommit fram till i blankettens andra del som ska redovisas här. </w:t>
      </w:r>
    </w:p>
    <w:p w:rsidR="00A67720" w:rsidRDefault="00C81532" w:rsidP="00A67720">
      <w:pPr>
        <w:pStyle w:val="Heading2"/>
        <w:shd w:val="clear" w:color="auto" w:fill="FDE9D9" w:themeFill="accent6" w:themeFillTint="33"/>
      </w:pPr>
      <w:r>
        <w:t xml:space="preserve">4. Beskrivning av GMM-användningen och </w:t>
      </w:r>
      <w:r w:rsidR="00A67720">
        <w:t>5. Uppgifter om det biologiska materialet</w:t>
      </w:r>
    </w:p>
    <w:p w:rsidR="00C81532" w:rsidRDefault="00C81532" w:rsidP="00A67720">
      <w:pPr>
        <w:shd w:val="clear" w:color="auto" w:fill="FDE9D9" w:themeFill="accent6" w:themeFillTint="33"/>
      </w:pPr>
      <w:r>
        <w:t xml:space="preserve">Uppgift 4 och 5 har slagits ihop i blanketten. </w:t>
      </w:r>
    </w:p>
    <w:p w:rsidR="00C81532" w:rsidRDefault="00C81532" w:rsidP="00A67720">
      <w:pPr>
        <w:shd w:val="clear" w:color="auto" w:fill="FDE9D9" w:themeFill="accent6" w:themeFillTint="33"/>
      </w:pPr>
    </w:p>
    <w:p w:rsidR="000451A0" w:rsidRDefault="000451A0" w:rsidP="00A67720">
      <w:pPr>
        <w:shd w:val="clear" w:color="auto" w:fill="FDE9D9" w:themeFill="accent6" w:themeFillTint="33"/>
      </w:pPr>
      <w:r>
        <w:t>Det finns flera olika varianter av formuläret. Välj det som är lämpligt för den aktuella användningen. Om du anmäler flera olika GMM-användningar kan du behöva använda olika formulär. Du kan däremot inte anmäla nya GMM-användningar i olika L-verksamheter.</w:t>
      </w:r>
    </w:p>
    <w:p w:rsidR="00C81532" w:rsidRDefault="00C81532" w:rsidP="00C81532">
      <w:pPr>
        <w:shd w:val="clear" w:color="auto" w:fill="FDE9D9" w:themeFill="accent6" w:themeFillTint="33"/>
      </w:pPr>
    </w:p>
    <w:p w:rsidR="00C81532" w:rsidRDefault="00C81532" w:rsidP="00C81532">
      <w:pPr>
        <w:shd w:val="clear" w:color="auto" w:fill="FDE9D9" w:themeFill="accent6" w:themeFillTint="33"/>
      </w:pPr>
      <w:r>
        <w:t xml:space="preserve">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 Uppgifterna kommer att bli en del av vår beskrivning av er GMM-användning. </w:t>
      </w:r>
    </w:p>
    <w:p w:rsidR="00C81532" w:rsidRDefault="00C81532" w:rsidP="00A67720">
      <w:pPr>
        <w:shd w:val="clear" w:color="auto" w:fill="FDE9D9" w:themeFill="accent6" w:themeFillTint="33"/>
      </w:pPr>
    </w:p>
    <w:p w:rsidR="00A67720" w:rsidRDefault="00A67720" w:rsidP="00A67720">
      <w:pPr>
        <w:shd w:val="clear" w:color="auto" w:fill="FDE9D9" w:themeFill="accent6" w:themeFillTint="33"/>
      </w:pPr>
      <w:r>
        <w:t xml:space="preserve">Du kan hitta mer information om risker och åtgärder på sidorna om GMM på vår webbplats </w:t>
      </w:r>
      <w:hyperlink r:id="rId13" w:history="1">
        <w:r w:rsidRPr="00326210">
          <w:rPr>
            <w:rStyle w:val="Hyperlink"/>
          </w:rPr>
          <w:t>www.av.se</w:t>
        </w:r>
      </w:hyperlink>
      <w:r>
        <w:t xml:space="preserve">. Där finns bland annat exempel på egenskaper och faktorer som kan ha betydelse för riskerna med GMM-användningen. Sådana egenskaper och faktorer är i regel relevanta att ange i den här punkten, eftersom uppgifterna behövs som underlag för utredningen och bedömningen i blankettens andra del. </w:t>
      </w:r>
    </w:p>
    <w:p w:rsidR="00C81532" w:rsidRDefault="00C81532" w:rsidP="00A67720">
      <w:pPr>
        <w:shd w:val="clear" w:color="auto" w:fill="FDE9D9" w:themeFill="accent6" w:themeFillTint="33"/>
      </w:pPr>
    </w:p>
    <w:p w:rsidR="00A67720" w:rsidRDefault="00A67720" w:rsidP="00A67720">
      <w:pPr>
        <w:shd w:val="clear" w:color="auto" w:fill="FDE9D9" w:themeFill="accent6" w:themeFillTint="33"/>
      </w:pPr>
      <w: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00317333">
        <w:softHyphen/>
      </w:r>
      <w:r>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Om du har en virusvektor behöver du ange om den är replikationsdefekt, villkorat replika</w:t>
      </w:r>
      <w:r w:rsidR="00317333">
        <w:softHyphen/>
      </w:r>
      <w:r>
        <w:t>tionskompetent eller fullt replikationskompetent både med och utan infört genetiskt material.</w:t>
      </w:r>
      <w:r w:rsidR="00407E0C">
        <w:t xml:space="preserve"> Beskriv gärna hur villkorat replikationskompetenta vektorer aktiveras.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Du bör alltid ange det genetiska materialets avsedda funktion, till exempel ”fluorescens</w:t>
      </w:r>
      <w:r w:rsidR="00450245">
        <w:softHyphen/>
      </w:r>
      <w:r>
        <w:t xml:space="preserve">markör”, ”ökar uttrycket av X”. Ange även markörgener som ingår i vektorn även om de inte används. Generaliserade uttryck som ”funktionella gener”, ”gene of interest” och ”till exempel enzymer” är inte tillräckligt precist för att avgränsa en GMM-användning. Du </w:t>
      </w:r>
      <w:r>
        <w:lastRenderedPageBreak/>
        <w:t xml:space="preserve">behöver sannolikt inte precisera varje gen och konstruktion, men ändå tillräckligt tydligt beskriva vad som förändras.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Anser du att dina konstruktioner behöver sekretesskyddas, ange i samband med anmälan vilken paragraf i lagstiftningen som du åberopar.</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rsidRPr="00390EA6">
        <w:rPr>
          <w:b/>
          <w:i/>
        </w:rPr>
        <w:t>Tips!</w:t>
      </w:r>
      <w:r>
        <w:t xml:space="preserve"> En L-verksamhet kan ha hur många GMM-användningar som helst. Dela hellre upp en komplex GMM-användning i flera, än att försöka beskriva alla tillämpningar med en och samma vektor eller GMM i en enda GMM-användning. Din anmälan kommer sannolikt att handläggas mycket fortare om användningarna är så tydligt beskrivna att vi inte behöver begära kompletterande uppgifter.</w:t>
      </w:r>
    </w:p>
    <w:p w:rsidR="00A67720" w:rsidRDefault="00A67720" w:rsidP="00A67720">
      <w:pPr>
        <w:pStyle w:val="Heading2"/>
        <w:shd w:val="clear" w:color="auto" w:fill="FDE9D9" w:themeFill="accent6" w:themeFillTint="33"/>
      </w:pPr>
      <w:r>
        <w:t>6. Sammanfattning av utredningen och bedömningen enligt 3 §</w:t>
      </w:r>
    </w:p>
    <w:p w:rsidR="00A67720" w:rsidRDefault="00A67720" w:rsidP="00A67720">
      <w:pPr>
        <w:shd w:val="clear" w:color="auto" w:fill="FDE9D9" w:themeFill="accent6" w:themeFillTint="33"/>
      </w:pPr>
      <w:r>
        <w:t xml:space="preserve">Det är verksamhetsutövaren som ansvarar för att spara dokumentationen av utredningen och bedömningen för alla GMM-användningar. Verksamhetsutövaren ansvarar också för att bara GMM-användningar där skyddsnivå 2 är tillräcklig bedrivs i L-verksamheten.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Här redovisar du summariskt de identifierade potentiellt skadliga effekterna för var och en av GMM-användningarna som ingår i anmälan. Du kan kryssa i fler än en ruta för var och en av GMM-användningarna.</w:t>
      </w:r>
    </w:p>
    <w:p w:rsidR="00A67720" w:rsidRDefault="00A67720" w:rsidP="00A67720">
      <w:pPr>
        <w:shd w:val="clear" w:color="auto" w:fill="FDE9D9" w:themeFill="accent6" w:themeFillTint="33"/>
      </w:pPr>
    </w:p>
    <w:p w:rsidR="00A67720" w:rsidRDefault="00A67720" w:rsidP="00A67720">
      <w:pPr>
        <w:pStyle w:val="Heading1"/>
        <w:shd w:val="clear" w:color="auto" w:fill="FDE9D9" w:themeFill="accent6" w:themeFillTint="33"/>
      </w:pPr>
      <w:r>
        <w:t>Andra delen: Utredning, bedömning, klassificering</w:t>
      </w:r>
    </w:p>
    <w:p w:rsidR="00A67720" w:rsidRDefault="00A67720" w:rsidP="00A67720">
      <w:pPr>
        <w:shd w:val="clear" w:color="auto" w:fill="FDE9D9" w:themeFill="accent6" w:themeFillTint="33"/>
      </w:pPr>
      <w: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14" w:history="1">
        <w:r w:rsidRPr="008B182F">
          <w:rPr>
            <w:rStyle w:val="Hyperlink"/>
          </w:rPr>
          <w:t>www.av.se</w:t>
        </w:r>
      </w:hyperlink>
      <w:r>
        <w:t>, under rubriken Hälsa och säkerhet.</w:t>
      </w:r>
      <w:r w:rsidRPr="002C76D3">
        <w:t xml:space="preserve">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Spara dokumentationen i verksamheten. Du kan spara d</w:t>
      </w:r>
      <w:r w:rsidR="00317333">
        <w:t xml:space="preserve">en </w:t>
      </w:r>
      <w:r>
        <w:t>digitalt eller som en utskrift. Den ska kunna visas upp på förfrågan av Arbetsmiljöverket, men också vara tillgänglig för dem som arbetar i verksamheten.</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Även om det är uppenbart att din GMM-användning ska utföras i en L-verksamhet, måste den ändå utredas och bedömas enligt bilaga 1 i föreskrifterna. Numreringen i den här delen motsvarar bilaga 1 B.</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kan använda samma blankett oavsett hur många GMM-användningar du har, så länge de ryms inom samma L-verksamhet. Kopiera formuläret och klistra in en kopia för varje GMM-användning. </w:t>
      </w:r>
    </w:p>
    <w:p w:rsidR="00A67720" w:rsidRDefault="00A67720" w:rsidP="00A67720">
      <w:pPr>
        <w:pStyle w:val="Heading2"/>
        <w:shd w:val="clear" w:color="auto" w:fill="FDE9D9" w:themeFill="accent6" w:themeFillTint="33"/>
      </w:pPr>
      <w:r>
        <w:t>Sammanfattning</w:t>
      </w:r>
    </w:p>
    <w:p w:rsidR="00A67720" w:rsidRDefault="00A67720" w:rsidP="00A67720">
      <w:pPr>
        <w:shd w:val="clear" w:color="auto" w:fill="FDE9D9" w:themeFill="accent6" w:themeFillTint="33"/>
      </w:pPr>
      <w:r>
        <w:t xml:space="preserve">Steg I. Utred, identifiera och bedöm de skadliga effekter som skulle kunna uppstå med GMM-användningen.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Steg II. Bedöm vilka skyddsåtgärder som behövs, hur allvarliga effekterna är och hur sannolikt det är att de uppstår.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Steg III. Jämför, klassificera och bekräfta skyddsnivån.</w:t>
      </w:r>
    </w:p>
    <w:p w:rsidR="00A67720" w:rsidRDefault="00A67720" w:rsidP="00A67720">
      <w:pPr>
        <w:pStyle w:val="Heading2"/>
        <w:shd w:val="clear" w:color="auto" w:fill="FDE9D9" w:themeFill="accent6" w:themeFillTint="33"/>
      </w:pPr>
      <w:r>
        <w:lastRenderedPageBreak/>
        <w:t>Steg I. Utred och bedöm potentiellt skadliga effekter</w:t>
      </w:r>
    </w:p>
    <w:p w:rsidR="00A67720" w:rsidRPr="00EA73B9" w:rsidRDefault="00A67720" w:rsidP="00A67720">
      <w:pPr>
        <w:pStyle w:val="Heading3"/>
        <w:shd w:val="clear" w:color="auto" w:fill="FDE9D9" w:themeFill="accent6" w:themeFillTint="33"/>
      </w:pPr>
      <w:r>
        <w:t>Identifiera potentiellt skadliga effekter på grund av det biologiska materialet</w:t>
      </w:r>
    </w:p>
    <w:p w:rsidR="00A67720" w:rsidRDefault="00A67720" w:rsidP="00A67720">
      <w:pPr>
        <w:shd w:val="clear" w:color="auto" w:fill="FDE9D9" w:themeFill="accent6" w:themeFillTint="33"/>
      </w:pPr>
      <w: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punkt 5. Utredningen kan du dokumentera i blankettens andra del, punkt 1. Formuläret utgår från de effekter som finns listade i bilaga 1 AFS 2011:2. Tänk på att det inte bara är risker för människors hälsa som ska utredas.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Läs mer om potentiella skadliga effekter på sidorna om risker med innesluten användning av GMM på vår webbplats </w:t>
      </w:r>
      <w:hyperlink r:id="rId15" w:history="1">
        <w:r w:rsidRPr="00F303F9">
          <w:rPr>
            <w:rStyle w:val="Hyperlink"/>
          </w:rPr>
          <w:t>www.av.se</w:t>
        </w:r>
      </w:hyperlink>
      <w:r>
        <w:t xml:space="preserve">. </w:t>
      </w:r>
    </w:p>
    <w:p w:rsidR="00A67720" w:rsidRDefault="00A67720" w:rsidP="00A67720">
      <w:pPr>
        <w:pStyle w:val="Heading3"/>
        <w:shd w:val="clear" w:color="auto" w:fill="FDE9D9" w:themeFill="accent6" w:themeFillTint="33"/>
      </w:pPr>
      <w:r>
        <w:t xml:space="preserve">Avgränsning av GMM-användningen </w:t>
      </w:r>
    </w:p>
    <w:p w:rsidR="00A67720" w:rsidRDefault="00A67720" w:rsidP="00A67720">
      <w:pPr>
        <w:shd w:val="clear" w:color="auto" w:fill="FDE9D9" w:themeFill="accent6" w:themeFillTint="33"/>
      </w:pPr>
      <w:r>
        <w:t xml:space="preserve">Beskriv och avgränsa din GMM-användning så tydligt som möjligt. Det betyder att normalt kan bara en stam, art eller motsvarande beskrivas i varje GMM-användning. </w:t>
      </w:r>
    </w:p>
    <w:p w:rsidR="00A67720" w:rsidRDefault="00A67720" w:rsidP="00A67720">
      <w:pPr>
        <w:pStyle w:val="Heading3"/>
        <w:shd w:val="clear" w:color="auto" w:fill="FDE9D9" w:themeFill="accent6" w:themeFillTint="33"/>
      </w:pPr>
      <w:r>
        <w:t>Riskklassificering av växt- och djurpatogener</w:t>
      </w:r>
    </w:p>
    <w:p w:rsidR="00A67720" w:rsidRDefault="00A67720" w:rsidP="00A67720">
      <w:pPr>
        <w:shd w:val="clear" w:color="auto" w:fill="FDE9D9" w:themeFill="accent6" w:themeFillTint="33"/>
      </w:pPr>
      <w:r>
        <w:t>GMM-reglerna omfattar också risker för djur, växter och miljön i övrigt. Men det finns ingen lista i Sverige över växt- eller djurpatogener. Du kan ändå använda kriterierna för riskklassifi</w:t>
      </w:r>
      <w:r w:rsidR="00317333">
        <w:softHyphen/>
      </w:r>
      <w:r>
        <w:t xml:space="preserve">cering av humanpatogener som du hittar i Arbetsmiljöverkets föreskrifter om mikrobiologiska arbetsmiljörisker – smitta, toxinpåverkan, överkänslighet. De föreskrifterna har nummer AFS 2005:1 och finns på vår webbplats, länk </w:t>
      </w:r>
      <w:hyperlink r:id="rId16" w:history="1">
        <w:r w:rsidRPr="008B182F">
          <w:rPr>
            <w:rStyle w:val="Hyperlink"/>
          </w:rPr>
          <w:t>www.av.se</w:t>
        </w:r>
      </w:hyperlink>
      <w:r>
        <w:t xml:space="preserve">. </w:t>
      </w:r>
    </w:p>
    <w:p w:rsidR="00A67720" w:rsidRDefault="00A67720" w:rsidP="00A67720">
      <w:pPr>
        <w:pStyle w:val="Heading3"/>
        <w:shd w:val="clear" w:color="auto" w:fill="FDE9D9" w:themeFill="accent6" w:themeFillTint="33"/>
      </w:pPr>
      <w:r>
        <w:t>Infört genetiskt material</w:t>
      </w:r>
    </w:p>
    <w:p w:rsidR="00A67720" w:rsidRDefault="00A67720" w:rsidP="00A67720">
      <w:pPr>
        <w:shd w:val="clear" w:color="auto" w:fill="FDE9D9" w:themeFill="accent6" w:themeFillTint="33"/>
      </w:pPr>
      <w: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Beskriv vilken funktion du förväntar dig att det genetiska materialet ska ha i GMM, även om det bara är som en fluorescensmarkör.</w:t>
      </w:r>
    </w:p>
    <w:p w:rsidR="00A67720" w:rsidRDefault="00A67720" w:rsidP="00A67720">
      <w:pPr>
        <w:pStyle w:val="Heading3"/>
        <w:shd w:val="clear" w:color="auto" w:fill="FDE9D9" w:themeFill="accent6" w:themeFillTint="33"/>
      </w:pPr>
      <w:r>
        <w:t>Virusvektorer och cellkulturer</w:t>
      </w:r>
    </w:p>
    <w:p w:rsidR="00A67720" w:rsidRPr="004A21AA" w:rsidRDefault="00A67720" w:rsidP="00A67720">
      <w:pPr>
        <w:shd w:val="clear" w:color="auto" w:fill="FDE9D9" w:themeFill="accent6" w:themeFillTint="33"/>
      </w:pPr>
      <w: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rsidR="00A67720" w:rsidRDefault="00A67720" w:rsidP="00A67720">
      <w:pPr>
        <w:pStyle w:val="Heading3"/>
        <w:shd w:val="clear" w:color="auto" w:fill="FDE9D9" w:themeFill="accent6" w:themeFillTint="33"/>
      </w:pPr>
      <w:r>
        <w:t>Bedöm de identifierade potentiellt skadliga effekterna</w:t>
      </w:r>
    </w:p>
    <w:p w:rsidR="00A67720" w:rsidRDefault="00A67720" w:rsidP="00A67720">
      <w:pPr>
        <w:shd w:val="clear" w:color="auto" w:fill="FDE9D9" w:themeFill="accent6" w:themeFillTint="33"/>
      </w:pPr>
      <w:r>
        <w:t>För in de identifierade potentiellt skadliga effekterna i listan i punkt 2 i blankettens andra del. Bedöm effekterna var för sig. Använd skalan försumbar-låg-måttlig-hög, se även definition</w:t>
      </w:r>
      <w:r w:rsidR="00317333">
        <w:softHyphen/>
      </w:r>
      <w:r>
        <w:t>erna av F-verksamhet, L-verksamhet och R-verksamhet i förordningen om innesluten användning av genetiskt modifierade organismer, 2000:271. Bedöm också hur sannolikt det är att effekterna inträffar.</w:t>
      </w:r>
    </w:p>
    <w:p w:rsidR="00A67720" w:rsidRPr="009610A6" w:rsidRDefault="00A67720" w:rsidP="00A67720">
      <w:pPr>
        <w:pStyle w:val="Heading3"/>
        <w:shd w:val="clear" w:color="auto" w:fill="FDE9D9" w:themeFill="accent6" w:themeFillTint="33"/>
      </w:pPr>
      <w:r>
        <w:lastRenderedPageBreak/>
        <w:t>Identifiera och bedöm faktorer som ökar sannolikheten för skadliga effekter</w:t>
      </w:r>
    </w:p>
    <w:p w:rsidR="00A67720" w:rsidRDefault="00A67720" w:rsidP="00A67720">
      <w:pPr>
        <w:shd w:val="clear" w:color="auto" w:fill="FDE9D9" w:themeFill="accent6" w:themeFillTint="33"/>
      </w:pPr>
      <w:r>
        <w:t xml:space="preserve">GMM får inte släppas ut till miljön utan särskilt tillstånd. Därför måste du behöva om GMM-användningen ökar sannolikheten för att GMM hamnar utanför inneslutningen. I punkt 3 behöver du överväga om andra faktorer ökar sannolikheten för någon skadlig effekt eller utsläpp av GMM till miljön. Utgå från att inga som helst skyddsåtgärder tillämpas.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Du kan fylla på listan om du hittar andra faktorer som kan öka sannolikheten för skadliga effekter eller utsläpp till miljön.</w:t>
      </w:r>
    </w:p>
    <w:p w:rsidR="00A67720" w:rsidRDefault="00A67720" w:rsidP="00A67720">
      <w:pPr>
        <w:pStyle w:val="Heading2"/>
        <w:shd w:val="clear" w:color="auto" w:fill="FDE9D9" w:themeFill="accent6" w:themeFillTint="33"/>
      </w:pPr>
      <w:r>
        <w:t>Steg II. Bedöm vilka skyddsåtgärder som behövs</w:t>
      </w:r>
    </w:p>
    <w:p w:rsidR="00A67720" w:rsidRDefault="00A67720" w:rsidP="00A67720">
      <w:pPr>
        <w:shd w:val="clear" w:color="auto" w:fill="FDE9D9" w:themeFill="accent6" w:themeFillTint="33"/>
      </w:pPr>
      <w:r>
        <w:t xml:space="preserve">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 för en säker avfallshantering.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De skyddsåtgärder som finns i punkt 4 i formuläret hittar du i bilaga 2 B i föreskrifterna. De har ordnats så att de åtgärder som är obligatoriska på skyddsnivå 2 finns först. Därefter finns de åtgärder som ska vidtas beroende på resultatet av utredningen. Kryssa i alla åtgärder som behövs, inte de som finns men inte behövs. Se upp så att du inte använder både tabell 1 och tabell 2 om du inte måste.</w:t>
      </w:r>
    </w:p>
    <w:p w:rsidR="00A67720" w:rsidRDefault="00A67720" w:rsidP="00A67720">
      <w:pPr>
        <w:pStyle w:val="Heading2"/>
        <w:shd w:val="clear" w:color="auto" w:fill="FDE9D9" w:themeFill="accent6" w:themeFillTint="33"/>
      </w:pPr>
      <w:r>
        <w:t>Steg III. Jämförelse, klassificering och bekräftande av skyddsnivån</w:t>
      </w:r>
    </w:p>
    <w:p w:rsidR="00A67720" w:rsidRDefault="00A67720" w:rsidP="00A67720">
      <w:pPr>
        <w:shd w:val="clear" w:color="auto" w:fill="FDE9D9" w:themeFill="accent6" w:themeFillTint="33"/>
      </w:pPr>
      <w:r>
        <w:t xml:space="preserve">I punkt 5-7 i blankettens andra del ska du jämföra de skyddsåtgärder som behövs med tabellerna i bilaga 2 B i föreskrifterna. Normalt ska du bara välja en tabell. För djur- eller växtverksamheter finns det tilläggsåtgärder i slutet av tabell 1.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Bortse från sådana åtgärder som finns i anläggningen men som inte behövs enligt utred</w:t>
      </w:r>
      <w:r w:rsidR="00317333">
        <w:softHyphen/>
      </w:r>
      <w:r>
        <w:t xml:space="preserve">ningen när du jämför åtgärderna. </w:t>
      </w:r>
    </w:p>
    <w:p w:rsidR="00A67720" w:rsidRDefault="00A67720" w:rsidP="00A67720">
      <w:pPr>
        <w:shd w:val="clear" w:color="auto" w:fill="FDE9D9" w:themeFill="accent6" w:themeFillTint="33"/>
      </w:pPr>
    </w:p>
    <w:p w:rsidR="00A67720" w:rsidRPr="002F591F" w:rsidRDefault="00A67720" w:rsidP="00A67720">
      <w:pPr>
        <w:shd w:val="clear" w:color="auto" w:fill="FDE9D9" w:themeFill="accent6" w:themeFillTint="33"/>
      </w:pPr>
      <w:r>
        <w:t>Under vissa speciella omständigheter är inte någon av tabellerna tillämplig. Då kontaktar du någon av Arbetsmiljöverkets GMM-handläggare via växeln på telefonnummer 010 730 90 00.</w:t>
      </w:r>
    </w:p>
    <w:p w:rsidR="00A67720" w:rsidRPr="00636AED" w:rsidRDefault="00A67720" w:rsidP="00A67720">
      <w:pPr>
        <w:shd w:val="clear" w:color="auto" w:fill="FDE9D9" w:themeFill="accent6" w:themeFillTint="33"/>
      </w:pPr>
    </w:p>
    <w:p w:rsidR="00A67720" w:rsidRPr="00A67720" w:rsidRDefault="00A67720" w:rsidP="00A67720"/>
    <w:sectPr w:rsidR="00A67720" w:rsidRPr="00A67720"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C8" w:rsidRDefault="00F06BC8">
      <w:r>
        <w:separator/>
      </w:r>
    </w:p>
  </w:endnote>
  <w:endnote w:type="continuationSeparator" w:id="0">
    <w:p w:rsidR="00F06BC8" w:rsidRDefault="00F0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ont34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8A" w:rsidRDefault="00B6638A"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38A" w:rsidRDefault="00B6638A"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C8" w:rsidRDefault="00F06BC8">
      <w:r>
        <w:separator/>
      </w:r>
    </w:p>
  </w:footnote>
  <w:footnote w:type="continuationSeparator" w:id="0">
    <w:p w:rsidR="00F06BC8" w:rsidRDefault="00F0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8A" w:rsidRPr="00D2711A" w:rsidRDefault="00B6638A" w:rsidP="00D2711A">
    <w:pPr>
      <w:pStyle w:val="Header"/>
    </w:pPr>
    <w:r>
      <w:rPr>
        <w:noProof/>
        <w:lang w:val="en-US" w:eastAsia="en-US"/>
      </w:rPr>
      <w:drawing>
        <wp:anchor distT="0" distB="0" distL="114300" distR="114300" simplePos="0" relativeHeight="251659776" behindDoc="1" locked="1" layoutInCell="1" allowOverlap="1" wp14:anchorId="11D1B62A" wp14:editId="354630D1">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F9334C">
      <w:rPr>
        <w:sz w:val="20"/>
      </w:rPr>
      <w:fldChar w:fldCharType="begin"/>
    </w:r>
    <w:r w:rsidRPr="00F9334C">
      <w:rPr>
        <w:sz w:val="20"/>
      </w:rPr>
      <w:instrText xml:space="preserve"> PAGE   \* MERGEFORMAT </w:instrText>
    </w:r>
    <w:r w:rsidRPr="00F9334C">
      <w:rPr>
        <w:sz w:val="20"/>
      </w:rPr>
      <w:fldChar w:fldCharType="separate"/>
    </w:r>
    <w:r w:rsidR="009C0053">
      <w:rPr>
        <w:noProof/>
        <w:sz w:val="20"/>
      </w:rPr>
      <w:t>5</w:t>
    </w:r>
    <w:r w:rsidRPr="00F9334C">
      <w:rPr>
        <w:sz w:val="20"/>
      </w:rPr>
      <w:fldChar w:fldCharType="end"/>
    </w:r>
    <w:r w:rsidRPr="00F9334C">
      <w:rPr>
        <w:sz w:val="20"/>
      </w:rPr>
      <w:t>(</w:t>
    </w:r>
    <w:r>
      <w:rPr>
        <w:sz w:val="20"/>
      </w:rPr>
      <w:fldChar w:fldCharType="begin"/>
    </w:r>
    <w:r>
      <w:rPr>
        <w:sz w:val="20"/>
      </w:rPr>
      <w:instrText xml:space="preserve"> SECTIONPAGES   \* MERGEFORMAT </w:instrText>
    </w:r>
    <w:r>
      <w:rPr>
        <w:sz w:val="20"/>
      </w:rPr>
      <w:fldChar w:fldCharType="separate"/>
    </w:r>
    <w:r w:rsidR="009C0053">
      <w:rPr>
        <w:noProof/>
        <w:sz w:val="20"/>
      </w:rPr>
      <w:t>5</w:t>
    </w:r>
    <w:r>
      <w:rPr>
        <w:sz w:val="20"/>
      </w:rPr>
      <w:fldChar w:fldCharType="end"/>
    </w:r>
    <w:r w:rsidRPr="00F9334C">
      <w:rPr>
        <w:sz w:val="20"/>
      </w:rPr>
      <w:t>)</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8A" w:rsidRDefault="00B6638A">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B6638A">
      <w:trPr>
        <w:cantSplit/>
        <w:trHeight w:val="820"/>
      </w:trPr>
      <w:tc>
        <w:tcPr>
          <w:tcW w:w="4172" w:type="dxa"/>
          <w:shd w:val="clear" w:color="auto" w:fill="auto"/>
        </w:tcPr>
        <w:p w:rsidR="00B6638A" w:rsidRDefault="00B6638A" w:rsidP="00597C7C"/>
      </w:tc>
      <w:tc>
        <w:tcPr>
          <w:tcW w:w="2506" w:type="dxa"/>
        </w:tcPr>
        <w:p w:rsidR="00B6638A" w:rsidRDefault="00B6638A" w:rsidP="00597C7C">
          <w:r>
            <w:t>PM-MALL</w:t>
          </w:r>
        </w:p>
      </w:tc>
      <w:tc>
        <w:tcPr>
          <w:tcW w:w="2507" w:type="dxa"/>
        </w:tcPr>
        <w:p w:rsidR="00B6638A" w:rsidRDefault="004D0288" w:rsidP="00597C7C">
          <w:fldSimple w:instr=" DATE   \* MERGEFORMAT ">
            <w:r w:rsidR="009C0053">
              <w:rPr>
                <w:noProof/>
              </w:rPr>
              <w:t>2018-06-05</w:t>
            </w:r>
          </w:fldSimple>
        </w:p>
      </w:tc>
    </w:tr>
  </w:tbl>
  <w:p w:rsidR="00B6638A" w:rsidRDefault="00B6638A">
    <w:pPr>
      <w:pStyle w:val="Header"/>
    </w:pPr>
  </w:p>
  <w:p w:rsidR="00B6638A" w:rsidRDefault="00B6638A">
    <w:pPr>
      <w:pStyle w:val="Header"/>
    </w:pPr>
  </w:p>
  <w:p w:rsidR="00B6638A" w:rsidRDefault="00B6638A">
    <w:pPr>
      <w:pStyle w:val="Header"/>
    </w:pPr>
    <w:r>
      <w:rPr>
        <w:noProof/>
        <w:lang w:val="en-US" w:eastAsia="en-US"/>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C"/>
    <w:rsid w:val="00035BE8"/>
    <w:rsid w:val="000451A0"/>
    <w:rsid w:val="00111049"/>
    <w:rsid w:val="00127BC1"/>
    <w:rsid w:val="001607B3"/>
    <w:rsid w:val="00175239"/>
    <w:rsid w:val="00177C9D"/>
    <w:rsid w:val="00182BFF"/>
    <w:rsid w:val="001A736E"/>
    <w:rsid w:val="001E6062"/>
    <w:rsid w:val="001E698F"/>
    <w:rsid w:val="00230A0B"/>
    <w:rsid w:val="002573E3"/>
    <w:rsid w:val="00267637"/>
    <w:rsid w:val="002842B7"/>
    <w:rsid w:val="00293630"/>
    <w:rsid w:val="0029658D"/>
    <w:rsid w:val="002F5ACC"/>
    <w:rsid w:val="002F66BD"/>
    <w:rsid w:val="003007A1"/>
    <w:rsid w:val="00317333"/>
    <w:rsid w:val="00356674"/>
    <w:rsid w:val="00361397"/>
    <w:rsid w:val="00375F5F"/>
    <w:rsid w:val="00393236"/>
    <w:rsid w:val="00393305"/>
    <w:rsid w:val="00397907"/>
    <w:rsid w:val="00407E0C"/>
    <w:rsid w:val="00414663"/>
    <w:rsid w:val="004147C2"/>
    <w:rsid w:val="0042131A"/>
    <w:rsid w:val="00450245"/>
    <w:rsid w:val="00464FC5"/>
    <w:rsid w:val="00496047"/>
    <w:rsid w:val="00497744"/>
    <w:rsid w:val="004C1DF2"/>
    <w:rsid w:val="004D0288"/>
    <w:rsid w:val="005506AF"/>
    <w:rsid w:val="00597C7C"/>
    <w:rsid w:val="005A2A63"/>
    <w:rsid w:val="005B7DC4"/>
    <w:rsid w:val="005C19C4"/>
    <w:rsid w:val="005F7D4F"/>
    <w:rsid w:val="006147CE"/>
    <w:rsid w:val="00635EAE"/>
    <w:rsid w:val="0065689F"/>
    <w:rsid w:val="006720BE"/>
    <w:rsid w:val="006A06F7"/>
    <w:rsid w:val="006A77E4"/>
    <w:rsid w:val="006B53A3"/>
    <w:rsid w:val="006C78F8"/>
    <w:rsid w:val="006E6223"/>
    <w:rsid w:val="00704FC0"/>
    <w:rsid w:val="00724113"/>
    <w:rsid w:val="007A5420"/>
    <w:rsid w:val="007B7A73"/>
    <w:rsid w:val="007C16D0"/>
    <w:rsid w:val="007C7483"/>
    <w:rsid w:val="007D0256"/>
    <w:rsid w:val="007F0BB4"/>
    <w:rsid w:val="007F3120"/>
    <w:rsid w:val="00834116"/>
    <w:rsid w:val="00837DB9"/>
    <w:rsid w:val="0086365F"/>
    <w:rsid w:val="00880119"/>
    <w:rsid w:val="008952DF"/>
    <w:rsid w:val="008A031E"/>
    <w:rsid w:val="008C5172"/>
    <w:rsid w:val="008E51B8"/>
    <w:rsid w:val="008E6C10"/>
    <w:rsid w:val="00904989"/>
    <w:rsid w:val="00905CF2"/>
    <w:rsid w:val="00937B3F"/>
    <w:rsid w:val="00946886"/>
    <w:rsid w:val="00962981"/>
    <w:rsid w:val="00967D43"/>
    <w:rsid w:val="009B2FE3"/>
    <w:rsid w:val="009B532D"/>
    <w:rsid w:val="009C0053"/>
    <w:rsid w:val="00A36505"/>
    <w:rsid w:val="00A67720"/>
    <w:rsid w:val="00A754C7"/>
    <w:rsid w:val="00A772C6"/>
    <w:rsid w:val="00A95600"/>
    <w:rsid w:val="00A97C1B"/>
    <w:rsid w:val="00B13F00"/>
    <w:rsid w:val="00B31E72"/>
    <w:rsid w:val="00B5523D"/>
    <w:rsid w:val="00B6638A"/>
    <w:rsid w:val="00B818A4"/>
    <w:rsid w:val="00B83E64"/>
    <w:rsid w:val="00B9394D"/>
    <w:rsid w:val="00BA6B8B"/>
    <w:rsid w:val="00BB0476"/>
    <w:rsid w:val="00BD09D7"/>
    <w:rsid w:val="00BE5733"/>
    <w:rsid w:val="00C044C8"/>
    <w:rsid w:val="00C13B2C"/>
    <w:rsid w:val="00C224B4"/>
    <w:rsid w:val="00C64936"/>
    <w:rsid w:val="00C81532"/>
    <w:rsid w:val="00CC3A4A"/>
    <w:rsid w:val="00CC6B37"/>
    <w:rsid w:val="00CD487E"/>
    <w:rsid w:val="00D21030"/>
    <w:rsid w:val="00D23F77"/>
    <w:rsid w:val="00D2711A"/>
    <w:rsid w:val="00D372FC"/>
    <w:rsid w:val="00D406EB"/>
    <w:rsid w:val="00D55576"/>
    <w:rsid w:val="00D62359"/>
    <w:rsid w:val="00DE0EF6"/>
    <w:rsid w:val="00E06F3B"/>
    <w:rsid w:val="00E12906"/>
    <w:rsid w:val="00E3180D"/>
    <w:rsid w:val="00E5696C"/>
    <w:rsid w:val="00EA0932"/>
    <w:rsid w:val="00EE43BF"/>
    <w:rsid w:val="00F00EB6"/>
    <w:rsid w:val="00F0422A"/>
    <w:rsid w:val="00F06BC8"/>
    <w:rsid w:val="00F20877"/>
    <w:rsid w:val="00F317CA"/>
    <w:rsid w:val="00F71507"/>
    <w:rsid w:val="00F9334C"/>
    <w:rsid w:val="00F9766C"/>
    <w:rsid w:val="00FA5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Heading1">
    <w:name w:val="heading 1"/>
    <w:basedOn w:val="Normal"/>
    <w:next w:val="Normal"/>
    <w:link w:val="Heading1Char"/>
    <w:qFormat/>
    <w:rsid w:val="00EE43BF"/>
    <w:pPr>
      <w:keepNext/>
      <w:spacing w:after="120"/>
      <w:outlineLvl w:val="0"/>
    </w:pPr>
    <w:rPr>
      <w:rFonts w:ascii="Arial Narrow" w:hAnsi="Arial Narrow" w:cs="Arial"/>
      <w:bCs/>
      <w:spacing w:val="10"/>
      <w:sz w:val="36"/>
      <w:szCs w:val="28"/>
    </w:rPr>
  </w:style>
  <w:style w:type="paragraph" w:styleId="Heading2">
    <w:name w:val="heading 2"/>
    <w:basedOn w:val="Normal"/>
    <w:next w:val="Normal"/>
    <w:qFormat/>
    <w:rsid w:val="00EE43BF"/>
    <w:pPr>
      <w:keepNext/>
      <w:spacing w:before="260" w:line="260" w:lineRule="exact"/>
      <w:outlineLvl w:val="1"/>
    </w:pPr>
    <w:rPr>
      <w:rFonts w:ascii="Arial Narrow" w:hAnsi="Arial Narrow" w:cs="Arial"/>
      <w:b/>
      <w:bCs/>
      <w:iCs/>
      <w:spacing w:val="10"/>
      <w:szCs w:val="28"/>
    </w:rPr>
  </w:style>
  <w:style w:type="paragraph" w:styleId="Heading3">
    <w:name w:val="heading 3"/>
    <w:basedOn w:val="Normal"/>
    <w:next w:val="Normal"/>
    <w:qFormat/>
    <w:rsid w:val="00904989"/>
    <w:pPr>
      <w:keepNext/>
      <w:spacing w:before="2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D43"/>
    <w:rPr>
      <w:rFonts w:ascii="Arial Narrow" w:hAnsi="Arial Narrow" w:cs="Arial"/>
      <w:bCs/>
      <w:spacing w:val="10"/>
      <w:sz w:val="36"/>
      <w:szCs w:val="28"/>
    </w:rPr>
  </w:style>
  <w:style w:type="paragraph" w:customStyle="1" w:styleId="Default">
    <w:name w:val="Default"/>
    <w:rsid w:val="00414663"/>
    <w:pPr>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v.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rbetsmiljoverket@av.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v.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se" TargetMode="External"/><Relationship Id="rId5" Type="http://schemas.openxmlformats.org/officeDocument/2006/relationships/footnotes" Target="footnotes.xml"/><Relationship Id="rId15" Type="http://schemas.openxmlformats.org/officeDocument/2006/relationships/hyperlink" Target="http://www.av.se" TargetMode="External"/><Relationship Id="rId10" Type="http://schemas.openxmlformats.org/officeDocument/2006/relationships/hyperlink" Target="http://www.av.s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6179</Words>
  <Characters>35225</Characters>
  <Application>Microsoft Office Word</Application>
  <DocSecurity>0</DocSecurity>
  <Lines>293</Lines>
  <Paragraphs>82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2018-06-05T09:02:00Z</dcterms:created>
  <dcterms:modified xsi:type="dcterms:W3CDTF">2018-06-05T09:24:00Z</dcterms:modified>
</cp:coreProperties>
</file>